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35" w:rsidRPr="005E1906" w:rsidRDefault="00507BD2" w:rsidP="005E1906">
      <w:pPr>
        <w:spacing w:line="312" w:lineRule="auto"/>
        <w:jc w:val="center"/>
        <w:rPr>
          <w:rFonts w:ascii="Arial" w:hAnsi="Arial" w:cs="Arial"/>
          <w:b/>
          <w:sz w:val="24"/>
          <w:szCs w:val="24"/>
          <w:lang w:val="en-GB"/>
        </w:rPr>
      </w:pPr>
      <w:bookmarkStart w:id="0" w:name="_GoBack"/>
      <w:r w:rsidRPr="005E1906">
        <w:rPr>
          <w:rFonts w:ascii="Arial" w:hAnsi="Arial" w:cs="Arial"/>
          <w:b/>
          <w:sz w:val="24"/>
          <w:szCs w:val="24"/>
          <w:lang w:val="en-GB"/>
        </w:rPr>
        <w:t xml:space="preserve">Africa’s </w:t>
      </w:r>
      <w:r w:rsidR="006F1935" w:rsidRPr="005E1906">
        <w:rPr>
          <w:rFonts w:ascii="Arial" w:hAnsi="Arial" w:cs="Arial"/>
          <w:b/>
          <w:sz w:val="24"/>
          <w:szCs w:val="24"/>
          <w:lang w:val="en-GB"/>
        </w:rPr>
        <w:t xml:space="preserve">Trade </w:t>
      </w:r>
      <w:r w:rsidRPr="005E1906">
        <w:rPr>
          <w:rFonts w:ascii="Arial" w:hAnsi="Arial" w:cs="Arial"/>
          <w:b/>
          <w:sz w:val="24"/>
          <w:szCs w:val="24"/>
          <w:lang w:val="en-GB"/>
        </w:rPr>
        <w:t xml:space="preserve">Boom Drives Demand for </w:t>
      </w:r>
      <w:r w:rsidR="00B1560A" w:rsidRPr="005E1906">
        <w:rPr>
          <w:rFonts w:ascii="Arial" w:hAnsi="Arial" w:cs="Arial"/>
          <w:b/>
          <w:sz w:val="24"/>
          <w:szCs w:val="24"/>
          <w:lang w:val="en-GB"/>
        </w:rPr>
        <w:t xml:space="preserve">Innovative </w:t>
      </w:r>
      <w:r w:rsidRPr="005E1906">
        <w:rPr>
          <w:rFonts w:ascii="Arial" w:hAnsi="Arial" w:cs="Arial"/>
          <w:b/>
          <w:sz w:val="24"/>
          <w:szCs w:val="24"/>
          <w:lang w:val="en-GB"/>
        </w:rPr>
        <w:t>Marine</w:t>
      </w:r>
    </w:p>
    <w:p w:rsidR="00507BD2" w:rsidRPr="005E1906" w:rsidRDefault="00507BD2" w:rsidP="005E1906">
      <w:pPr>
        <w:spacing w:line="312" w:lineRule="auto"/>
        <w:jc w:val="center"/>
        <w:rPr>
          <w:rFonts w:ascii="Arial" w:hAnsi="Arial" w:cs="Arial"/>
          <w:b/>
          <w:sz w:val="24"/>
          <w:szCs w:val="24"/>
          <w:lang w:val="en-GB"/>
        </w:rPr>
      </w:pPr>
      <w:proofErr w:type="gramStart"/>
      <w:r w:rsidRPr="005E1906">
        <w:rPr>
          <w:rFonts w:ascii="Arial" w:hAnsi="Arial" w:cs="Arial"/>
          <w:b/>
          <w:sz w:val="24"/>
          <w:szCs w:val="24"/>
          <w:lang w:val="en-GB"/>
        </w:rPr>
        <w:t>and</w:t>
      </w:r>
      <w:proofErr w:type="gramEnd"/>
      <w:r w:rsidRPr="005E1906">
        <w:rPr>
          <w:rFonts w:ascii="Arial" w:hAnsi="Arial" w:cs="Arial"/>
          <w:b/>
          <w:sz w:val="24"/>
          <w:szCs w:val="24"/>
          <w:lang w:val="en-GB"/>
        </w:rPr>
        <w:t xml:space="preserve"> Cargo Insurance Solutions</w:t>
      </w:r>
    </w:p>
    <w:bookmarkEnd w:id="0"/>
    <w:p w:rsidR="00507BD2" w:rsidRPr="006F1935" w:rsidRDefault="00507BD2" w:rsidP="005E1906">
      <w:pPr>
        <w:spacing w:line="312" w:lineRule="auto"/>
        <w:jc w:val="both"/>
        <w:rPr>
          <w:rFonts w:ascii="Arial" w:hAnsi="Arial" w:cs="Arial"/>
          <w:lang w:val="en-GB"/>
        </w:rPr>
      </w:pPr>
    </w:p>
    <w:p w:rsidR="005612D2" w:rsidRPr="006F1935" w:rsidRDefault="008F1BA6" w:rsidP="005E1906">
      <w:pPr>
        <w:spacing w:line="312" w:lineRule="auto"/>
        <w:jc w:val="both"/>
        <w:rPr>
          <w:rFonts w:ascii="Arial" w:hAnsi="Arial" w:cs="Arial"/>
          <w:lang w:val="en-GB"/>
        </w:rPr>
      </w:pPr>
      <w:r w:rsidRPr="006F1935">
        <w:rPr>
          <w:rFonts w:ascii="Arial" w:hAnsi="Arial" w:cs="Arial"/>
          <w:lang w:val="en-GB"/>
        </w:rPr>
        <w:t xml:space="preserve">African countries are among the fastest growing </w:t>
      </w:r>
      <w:r w:rsidR="00507BD2" w:rsidRPr="006F1935">
        <w:rPr>
          <w:rFonts w:ascii="Arial" w:hAnsi="Arial" w:cs="Arial"/>
          <w:lang w:val="en-GB"/>
        </w:rPr>
        <w:t>economies</w:t>
      </w:r>
      <w:r w:rsidRPr="006F1935">
        <w:rPr>
          <w:rFonts w:ascii="Arial" w:hAnsi="Arial" w:cs="Arial"/>
          <w:lang w:val="en-GB"/>
        </w:rPr>
        <w:t xml:space="preserve"> in the world</w:t>
      </w:r>
      <w:r w:rsidR="005612D2" w:rsidRPr="006F1935">
        <w:rPr>
          <w:rFonts w:ascii="Arial" w:hAnsi="Arial" w:cs="Arial"/>
          <w:lang w:val="en-GB"/>
        </w:rPr>
        <w:t xml:space="preserve"> desp</w:t>
      </w:r>
      <w:r w:rsidR="00507BD2" w:rsidRPr="006F1935">
        <w:rPr>
          <w:rFonts w:ascii="Arial" w:hAnsi="Arial" w:cs="Arial"/>
          <w:lang w:val="en-GB"/>
        </w:rPr>
        <w:t xml:space="preserve">ite the </w:t>
      </w:r>
      <w:r w:rsidR="00F907D4" w:rsidRPr="006F1935">
        <w:rPr>
          <w:rFonts w:ascii="Arial" w:hAnsi="Arial" w:cs="Arial"/>
          <w:lang w:val="en-GB"/>
        </w:rPr>
        <w:t xml:space="preserve">lingering after effects of the </w:t>
      </w:r>
      <w:r w:rsidR="00507BD2" w:rsidRPr="006F1935">
        <w:rPr>
          <w:rFonts w:ascii="Arial" w:hAnsi="Arial" w:cs="Arial"/>
          <w:lang w:val="en-GB"/>
        </w:rPr>
        <w:t>recession that continue</w:t>
      </w:r>
      <w:r w:rsidR="005612D2" w:rsidRPr="006F1935">
        <w:rPr>
          <w:rFonts w:ascii="Arial" w:hAnsi="Arial" w:cs="Arial"/>
          <w:lang w:val="en-GB"/>
        </w:rPr>
        <w:t xml:space="preserve"> to impact o</w:t>
      </w:r>
      <w:r w:rsidR="00507BD2" w:rsidRPr="006F1935">
        <w:rPr>
          <w:rFonts w:ascii="Arial" w:hAnsi="Arial" w:cs="Arial"/>
          <w:lang w:val="en-GB"/>
        </w:rPr>
        <w:t xml:space="preserve">n other </w:t>
      </w:r>
      <w:r w:rsidR="005612D2" w:rsidRPr="006F1935">
        <w:rPr>
          <w:rFonts w:ascii="Arial" w:hAnsi="Arial" w:cs="Arial"/>
          <w:lang w:val="en-GB"/>
        </w:rPr>
        <w:t>global</w:t>
      </w:r>
      <w:r w:rsidR="00507BD2" w:rsidRPr="006F1935">
        <w:rPr>
          <w:rFonts w:ascii="Arial" w:hAnsi="Arial" w:cs="Arial"/>
          <w:lang w:val="en-GB"/>
        </w:rPr>
        <w:t xml:space="preserve">, developed economies.  In turn, the </w:t>
      </w:r>
      <w:r w:rsidR="005612D2" w:rsidRPr="006F1935">
        <w:rPr>
          <w:rFonts w:ascii="Arial" w:hAnsi="Arial" w:cs="Arial"/>
          <w:lang w:val="en-GB"/>
        </w:rPr>
        <w:t>shipping market has remained buoyant in Africa</w:t>
      </w:r>
      <w:r w:rsidR="00507BD2" w:rsidRPr="006F1935">
        <w:rPr>
          <w:rFonts w:ascii="Arial" w:hAnsi="Arial" w:cs="Arial"/>
          <w:lang w:val="en-GB"/>
        </w:rPr>
        <w:t xml:space="preserve">, driven by the </w:t>
      </w:r>
      <w:r w:rsidR="005612D2" w:rsidRPr="006F1935">
        <w:rPr>
          <w:rFonts w:ascii="Arial" w:hAnsi="Arial" w:cs="Arial"/>
          <w:lang w:val="en-GB"/>
        </w:rPr>
        <w:t xml:space="preserve">emerging economies of China and India </w:t>
      </w:r>
      <w:r w:rsidR="00507BD2" w:rsidRPr="006F1935">
        <w:rPr>
          <w:rFonts w:ascii="Arial" w:hAnsi="Arial" w:cs="Arial"/>
          <w:lang w:val="en-GB"/>
        </w:rPr>
        <w:t xml:space="preserve">that </w:t>
      </w:r>
      <w:r w:rsidR="005612D2" w:rsidRPr="006F1935">
        <w:rPr>
          <w:rFonts w:ascii="Arial" w:hAnsi="Arial" w:cs="Arial"/>
          <w:lang w:val="en-GB"/>
        </w:rPr>
        <w:t>continue to lead the demand as they import raw materials out of Africa</w:t>
      </w:r>
      <w:r w:rsidR="00C057FE" w:rsidRPr="006F1935">
        <w:rPr>
          <w:rFonts w:ascii="Arial" w:hAnsi="Arial" w:cs="Arial"/>
          <w:lang w:val="en-GB"/>
        </w:rPr>
        <w:t xml:space="preserve">, as well as </w:t>
      </w:r>
      <w:r w:rsidR="00B1560A" w:rsidRPr="006F1935">
        <w:rPr>
          <w:rFonts w:ascii="Arial" w:hAnsi="Arial" w:cs="Arial"/>
          <w:lang w:val="en-GB"/>
        </w:rPr>
        <w:t>the rapid reconstruction and development projects taking place throughout the continent</w:t>
      </w:r>
      <w:r w:rsidR="005612D2" w:rsidRPr="006F1935">
        <w:rPr>
          <w:rFonts w:ascii="Arial" w:hAnsi="Arial" w:cs="Arial"/>
          <w:lang w:val="en-GB"/>
        </w:rPr>
        <w:t xml:space="preserve">. </w:t>
      </w:r>
    </w:p>
    <w:p w:rsidR="005612D2" w:rsidRPr="006F1935" w:rsidRDefault="005612D2" w:rsidP="005E1906">
      <w:pPr>
        <w:pStyle w:val="ListParagraph"/>
        <w:spacing w:line="312" w:lineRule="auto"/>
        <w:jc w:val="both"/>
        <w:rPr>
          <w:rFonts w:ascii="Arial" w:hAnsi="Arial" w:cs="Arial"/>
          <w:lang w:val="en-GB"/>
        </w:rPr>
      </w:pPr>
    </w:p>
    <w:p w:rsidR="00F907D4" w:rsidRPr="006F1935" w:rsidRDefault="00507BD2" w:rsidP="005E1906">
      <w:pPr>
        <w:spacing w:line="312" w:lineRule="auto"/>
        <w:jc w:val="both"/>
        <w:rPr>
          <w:rFonts w:ascii="Arial" w:hAnsi="Arial" w:cs="Arial"/>
          <w:lang w:val="en-GB"/>
        </w:rPr>
      </w:pPr>
      <w:r w:rsidRPr="006F1935">
        <w:rPr>
          <w:rFonts w:ascii="Arial" w:hAnsi="Arial" w:cs="Arial"/>
          <w:lang w:val="en-GB"/>
        </w:rPr>
        <w:t xml:space="preserve">This is according to </w:t>
      </w:r>
      <w:r w:rsidR="00D01C1E">
        <w:rPr>
          <w:rFonts w:ascii="Arial" w:hAnsi="Arial" w:cs="Arial"/>
          <w:lang w:val="en-GB"/>
        </w:rPr>
        <w:t>Jefferson Sauls, Account Executive</w:t>
      </w:r>
      <w:r w:rsidR="00F907D4" w:rsidRPr="006F1935">
        <w:rPr>
          <w:rFonts w:ascii="Arial" w:hAnsi="Arial" w:cs="Arial"/>
          <w:lang w:val="en-GB"/>
        </w:rPr>
        <w:t xml:space="preserve"> at Aon South Africa.  “</w:t>
      </w:r>
      <w:r w:rsidR="00C057FE" w:rsidRPr="006F1935">
        <w:rPr>
          <w:rFonts w:ascii="Arial" w:hAnsi="Arial" w:cs="Arial"/>
          <w:lang w:val="en-GB"/>
        </w:rPr>
        <w:t>T</w:t>
      </w:r>
      <w:r w:rsidR="00F907D4" w:rsidRPr="006F1935">
        <w:rPr>
          <w:rFonts w:ascii="Arial" w:hAnsi="Arial" w:cs="Arial"/>
          <w:lang w:val="en-GB"/>
        </w:rPr>
        <w:t xml:space="preserve">here is a </w:t>
      </w:r>
      <w:r w:rsidR="005612D2" w:rsidRPr="006F1935">
        <w:rPr>
          <w:rFonts w:ascii="Arial" w:hAnsi="Arial" w:cs="Arial"/>
          <w:lang w:val="en-GB"/>
        </w:rPr>
        <w:t xml:space="preserve">growing demand </w:t>
      </w:r>
      <w:r w:rsidR="00F907D4" w:rsidRPr="006F1935">
        <w:rPr>
          <w:rFonts w:ascii="Arial" w:hAnsi="Arial" w:cs="Arial"/>
          <w:lang w:val="en-GB"/>
        </w:rPr>
        <w:t xml:space="preserve">for </w:t>
      </w:r>
      <w:r w:rsidR="005612D2" w:rsidRPr="006F1935">
        <w:rPr>
          <w:rFonts w:ascii="Arial" w:hAnsi="Arial" w:cs="Arial"/>
          <w:lang w:val="en-GB"/>
        </w:rPr>
        <w:t>marine and cargo insurance now and certainly in the future</w:t>
      </w:r>
      <w:r w:rsidR="00F907D4" w:rsidRPr="006F1935">
        <w:rPr>
          <w:rFonts w:ascii="Arial" w:hAnsi="Arial" w:cs="Arial"/>
          <w:lang w:val="en-GB"/>
        </w:rPr>
        <w:t xml:space="preserve">.  </w:t>
      </w:r>
      <w:r w:rsidR="00843BCA" w:rsidRPr="006F1935">
        <w:rPr>
          <w:rFonts w:ascii="Arial" w:hAnsi="Arial" w:cs="Arial"/>
          <w:lang w:val="en-GB"/>
        </w:rPr>
        <w:t>Imports</w:t>
      </w:r>
      <w:r w:rsidR="00F907D4" w:rsidRPr="006F1935">
        <w:rPr>
          <w:rFonts w:ascii="Arial" w:hAnsi="Arial" w:cs="Arial"/>
          <w:lang w:val="en-GB"/>
        </w:rPr>
        <w:t xml:space="preserve"> into Africa</w:t>
      </w:r>
      <w:r w:rsidR="00843BCA" w:rsidRPr="006F1935">
        <w:rPr>
          <w:rFonts w:ascii="Arial" w:hAnsi="Arial" w:cs="Arial"/>
          <w:lang w:val="en-GB"/>
        </w:rPr>
        <w:t xml:space="preserve"> from Europe, USA and China </w:t>
      </w:r>
      <w:r w:rsidR="00F907D4" w:rsidRPr="006F1935">
        <w:rPr>
          <w:rFonts w:ascii="Arial" w:hAnsi="Arial" w:cs="Arial"/>
          <w:lang w:val="en-GB"/>
        </w:rPr>
        <w:t xml:space="preserve">have also </w:t>
      </w:r>
      <w:r w:rsidR="005612D2" w:rsidRPr="006F1935">
        <w:rPr>
          <w:rFonts w:ascii="Arial" w:hAnsi="Arial" w:cs="Arial"/>
          <w:lang w:val="en-GB"/>
        </w:rPr>
        <w:t xml:space="preserve">grown </w:t>
      </w:r>
      <w:r w:rsidR="00F907D4" w:rsidRPr="006F1935">
        <w:rPr>
          <w:rFonts w:ascii="Arial" w:hAnsi="Arial" w:cs="Arial"/>
          <w:lang w:val="en-GB"/>
        </w:rPr>
        <w:t>s</w:t>
      </w:r>
      <w:r w:rsidR="00843BCA" w:rsidRPr="006F1935">
        <w:rPr>
          <w:rFonts w:ascii="Arial" w:hAnsi="Arial" w:cs="Arial"/>
          <w:lang w:val="en-GB"/>
        </w:rPr>
        <w:t>ubstantially since 2001</w:t>
      </w:r>
      <w:r w:rsidR="003412CE">
        <w:rPr>
          <w:rFonts w:ascii="Arial" w:hAnsi="Arial" w:cs="Arial"/>
          <w:lang w:val="en-GB"/>
        </w:rPr>
        <w:t>.  All these factors</w:t>
      </w:r>
      <w:r w:rsidR="00F907D4" w:rsidRPr="006F1935">
        <w:rPr>
          <w:rFonts w:ascii="Arial" w:hAnsi="Arial" w:cs="Arial"/>
          <w:lang w:val="en-GB"/>
        </w:rPr>
        <w:t xml:space="preserve"> po</w:t>
      </w:r>
      <w:r w:rsidRPr="006F1935">
        <w:rPr>
          <w:rFonts w:ascii="Arial" w:hAnsi="Arial" w:cs="Arial"/>
          <w:lang w:val="en-GB"/>
        </w:rPr>
        <w:t>sitive</w:t>
      </w:r>
      <w:r w:rsidR="00F907D4" w:rsidRPr="006F1935">
        <w:rPr>
          <w:rFonts w:ascii="Arial" w:hAnsi="Arial" w:cs="Arial"/>
          <w:lang w:val="en-GB"/>
        </w:rPr>
        <w:t>ly</w:t>
      </w:r>
      <w:r w:rsidRPr="006F1935">
        <w:rPr>
          <w:rFonts w:ascii="Arial" w:hAnsi="Arial" w:cs="Arial"/>
          <w:lang w:val="en-GB"/>
        </w:rPr>
        <w:t xml:space="preserve"> </w:t>
      </w:r>
      <w:r w:rsidR="00F907D4" w:rsidRPr="006F1935">
        <w:rPr>
          <w:rFonts w:ascii="Arial" w:hAnsi="Arial" w:cs="Arial"/>
          <w:lang w:val="en-GB"/>
        </w:rPr>
        <w:t xml:space="preserve">impact on the </w:t>
      </w:r>
      <w:r w:rsidRPr="006F1935">
        <w:rPr>
          <w:rFonts w:ascii="Arial" w:hAnsi="Arial" w:cs="Arial"/>
          <w:lang w:val="en-GB"/>
        </w:rPr>
        <w:t>marine insurance sector as movements of cargo have to be insured with local insurance companies.</w:t>
      </w:r>
      <w:r w:rsidR="00F907D4" w:rsidRPr="006F1935">
        <w:rPr>
          <w:rFonts w:ascii="Arial" w:hAnsi="Arial" w:cs="Arial"/>
          <w:lang w:val="en-GB"/>
        </w:rPr>
        <w:t xml:space="preserve">  </w:t>
      </w:r>
    </w:p>
    <w:p w:rsidR="00F907D4" w:rsidRPr="006F1935" w:rsidRDefault="00F907D4" w:rsidP="005E1906">
      <w:pPr>
        <w:spacing w:line="312" w:lineRule="auto"/>
        <w:jc w:val="both"/>
        <w:rPr>
          <w:rFonts w:ascii="Arial" w:hAnsi="Arial" w:cs="Arial"/>
          <w:lang w:val="en-GB"/>
        </w:rPr>
      </w:pPr>
    </w:p>
    <w:p w:rsidR="005612D2" w:rsidRPr="006F1935" w:rsidRDefault="00F907D4" w:rsidP="005E1906">
      <w:pPr>
        <w:spacing w:line="312" w:lineRule="auto"/>
        <w:jc w:val="both"/>
        <w:rPr>
          <w:rFonts w:ascii="Arial" w:hAnsi="Arial" w:cs="Arial"/>
          <w:lang w:val="en-GB"/>
        </w:rPr>
      </w:pPr>
      <w:r w:rsidRPr="006F1935">
        <w:rPr>
          <w:rFonts w:ascii="Arial" w:hAnsi="Arial" w:cs="Arial"/>
          <w:lang w:val="en-GB"/>
        </w:rPr>
        <w:t>“</w:t>
      </w:r>
      <w:r w:rsidR="007B0807" w:rsidRPr="006F1935">
        <w:rPr>
          <w:rFonts w:ascii="Arial" w:hAnsi="Arial" w:cs="Arial"/>
          <w:lang w:val="en-GB"/>
        </w:rPr>
        <w:t xml:space="preserve">Exports from China and to a small degree from South Africa into Angola, Mozambique and the DRC are on the increase.  </w:t>
      </w:r>
      <w:r w:rsidR="005612D2" w:rsidRPr="006F1935">
        <w:rPr>
          <w:rFonts w:ascii="Arial" w:hAnsi="Arial" w:cs="Arial"/>
          <w:lang w:val="en-GB"/>
        </w:rPr>
        <w:t>Nigeria</w:t>
      </w:r>
      <w:r w:rsidRPr="006F1935">
        <w:rPr>
          <w:rFonts w:ascii="Arial" w:hAnsi="Arial" w:cs="Arial"/>
          <w:lang w:val="en-GB"/>
        </w:rPr>
        <w:t>,</w:t>
      </w:r>
      <w:r w:rsidR="005612D2" w:rsidRPr="006F1935">
        <w:rPr>
          <w:rFonts w:ascii="Arial" w:hAnsi="Arial" w:cs="Arial"/>
          <w:lang w:val="en-GB"/>
        </w:rPr>
        <w:t xml:space="preserve"> along with other growing African markets </w:t>
      </w:r>
      <w:r w:rsidR="007B5B4E" w:rsidRPr="006F1935">
        <w:rPr>
          <w:rFonts w:ascii="Arial" w:hAnsi="Arial" w:cs="Arial"/>
          <w:lang w:val="en-GB"/>
        </w:rPr>
        <w:t xml:space="preserve">such as </w:t>
      </w:r>
      <w:r w:rsidR="005612D2" w:rsidRPr="006F1935">
        <w:rPr>
          <w:rFonts w:ascii="Arial" w:hAnsi="Arial" w:cs="Arial"/>
          <w:lang w:val="en-GB"/>
        </w:rPr>
        <w:t xml:space="preserve">Angola, DRC, Mozambique and Tanzania will </w:t>
      </w:r>
      <w:r w:rsidRPr="006F1935">
        <w:rPr>
          <w:rFonts w:ascii="Arial" w:hAnsi="Arial" w:cs="Arial"/>
          <w:lang w:val="en-GB"/>
        </w:rPr>
        <w:t xml:space="preserve">also </w:t>
      </w:r>
      <w:r w:rsidR="005612D2" w:rsidRPr="006F1935">
        <w:rPr>
          <w:rFonts w:ascii="Arial" w:hAnsi="Arial" w:cs="Arial"/>
          <w:lang w:val="en-GB"/>
        </w:rPr>
        <w:t xml:space="preserve">be </w:t>
      </w:r>
      <w:r w:rsidRPr="006F1935">
        <w:rPr>
          <w:rFonts w:ascii="Arial" w:hAnsi="Arial" w:cs="Arial"/>
          <w:lang w:val="en-GB"/>
        </w:rPr>
        <w:t xml:space="preserve">serious </w:t>
      </w:r>
      <w:r w:rsidR="005612D2" w:rsidRPr="006F1935">
        <w:rPr>
          <w:rFonts w:ascii="Arial" w:hAnsi="Arial" w:cs="Arial"/>
          <w:lang w:val="en-GB"/>
        </w:rPr>
        <w:t xml:space="preserve">drivers for future growth with </w:t>
      </w:r>
      <w:r w:rsidRPr="006F1935">
        <w:rPr>
          <w:rFonts w:ascii="Arial" w:hAnsi="Arial" w:cs="Arial"/>
          <w:lang w:val="en-GB"/>
        </w:rPr>
        <w:t xml:space="preserve">their </w:t>
      </w:r>
      <w:r w:rsidR="005612D2" w:rsidRPr="006F1935">
        <w:rPr>
          <w:rFonts w:ascii="Arial" w:hAnsi="Arial" w:cs="Arial"/>
          <w:lang w:val="en-GB"/>
        </w:rPr>
        <w:t>natural resources in agriculture, oil and gas. Commodities are estimated to generate about a third of Africa’s growth.</w:t>
      </w:r>
      <w:r w:rsidRPr="006F1935">
        <w:rPr>
          <w:rFonts w:ascii="Arial" w:hAnsi="Arial" w:cs="Arial"/>
          <w:lang w:val="en-GB"/>
        </w:rPr>
        <w:t xml:space="preserve">  </w:t>
      </w:r>
      <w:r w:rsidR="005612D2" w:rsidRPr="006F1935">
        <w:rPr>
          <w:rFonts w:ascii="Arial" w:hAnsi="Arial" w:cs="Arial"/>
          <w:lang w:val="en-GB"/>
        </w:rPr>
        <w:t>At the same</w:t>
      </w:r>
      <w:r w:rsidR="00D01C1E">
        <w:rPr>
          <w:rFonts w:ascii="Arial" w:hAnsi="Arial" w:cs="Arial"/>
          <w:lang w:val="en-GB"/>
        </w:rPr>
        <w:t xml:space="preserve"> time</w:t>
      </w:r>
      <w:r w:rsidRPr="006F1935">
        <w:rPr>
          <w:rFonts w:ascii="Arial" w:hAnsi="Arial" w:cs="Arial"/>
          <w:lang w:val="en-GB"/>
        </w:rPr>
        <w:t xml:space="preserve">, there has been increasing </w:t>
      </w:r>
      <w:r w:rsidR="005612D2" w:rsidRPr="006F1935">
        <w:rPr>
          <w:rFonts w:ascii="Arial" w:hAnsi="Arial" w:cs="Arial"/>
          <w:lang w:val="en-GB"/>
        </w:rPr>
        <w:t>implementation</w:t>
      </w:r>
      <w:r w:rsidR="00507BD2" w:rsidRPr="006F1935">
        <w:rPr>
          <w:rFonts w:ascii="Arial" w:hAnsi="Arial" w:cs="Arial"/>
          <w:lang w:val="en-GB"/>
        </w:rPr>
        <w:t xml:space="preserve"> </w:t>
      </w:r>
      <w:r w:rsidR="005612D2" w:rsidRPr="006F1935">
        <w:rPr>
          <w:rFonts w:ascii="Arial" w:hAnsi="Arial" w:cs="Arial"/>
          <w:lang w:val="en-GB"/>
        </w:rPr>
        <w:t xml:space="preserve">of regulations </w:t>
      </w:r>
      <w:r w:rsidRPr="006F1935">
        <w:rPr>
          <w:rFonts w:ascii="Arial" w:hAnsi="Arial" w:cs="Arial"/>
          <w:lang w:val="en-GB"/>
        </w:rPr>
        <w:t>that demand</w:t>
      </w:r>
      <w:r w:rsidR="005612D2" w:rsidRPr="006F1935">
        <w:rPr>
          <w:rFonts w:ascii="Arial" w:hAnsi="Arial" w:cs="Arial"/>
          <w:lang w:val="en-GB"/>
        </w:rPr>
        <w:t xml:space="preserve"> that insurance cover be purchased locally</w:t>
      </w:r>
      <w:r w:rsidRPr="006F1935">
        <w:rPr>
          <w:rFonts w:ascii="Arial" w:hAnsi="Arial" w:cs="Arial"/>
          <w:lang w:val="en-GB"/>
        </w:rPr>
        <w:t xml:space="preserve">, which bodes well for our marine insurance sector,” explains </w:t>
      </w:r>
      <w:r w:rsidR="00D01C1E">
        <w:rPr>
          <w:rFonts w:ascii="Arial" w:hAnsi="Arial" w:cs="Arial"/>
          <w:lang w:val="en-GB"/>
        </w:rPr>
        <w:t>Jefferson</w:t>
      </w:r>
      <w:r w:rsidR="005612D2" w:rsidRPr="006F1935">
        <w:rPr>
          <w:rFonts w:ascii="Arial" w:hAnsi="Arial" w:cs="Arial"/>
          <w:lang w:val="en-GB"/>
        </w:rPr>
        <w:t xml:space="preserve"> </w:t>
      </w:r>
    </w:p>
    <w:p w:rsidR="00F907D4" w:rsidRPr="006F1935" w:rsidRDefault="00F907D4" w:rsidP="005E1906">
      <w:pPr>
        <w:spacing w:line="312" w:lineRule="auto"/>
        <w:jc w:val="both"/>
        <w:rPr>
          <w:rFonts w:ascii="Arial" w:hAnsi="Arial" w:cs="Arial"/>
          <w:lang w:val="en-GB"/>
        </w:rPr>
      </w:pPr>
    </w:p>
    <w:p w:rsidR="00F907D4" w:rsidRPr="006F1935" w:rsidRDefault="00F907D4" w:rsidP="005E1906">
      <w:pPr>
        <w:spacing w:line="312" w:lineRule="auto"/>
        <w:jc w:val="both"/>
        <w:rPr>
          <w:rFonts w:ascii="Arial" w:hAnsi="Arial" w:cs="Arial"/>
          <w:lang w:val="en-GB"/>
        </w:rPr>
      </w:pPr>
      <w:r w:rsidRPr="006F1935">
        <w:rPr>
          <w:rFonts w:ascii="Arial" w:hAnsi="Arial" w:cs="Arial"/>
          <w:lang w:val="en-GB"/>
        </w:rPr>
        <w:t xml:space="preserve">As South Africa’s marine insurance companies expand into the African markets, the risks that can occur whilst goods are transported between buyers and sellers become more complex. However, with the emergence of a number of new players entering the marine insurance </w:t>
      </w:r>
      <w:r w:rsidR="00B1560A" w:rsidRPr="006F1935">
        <w:rPr>
          <w:rFonts w:ascii="Arial" w:hAnsi="Arial" w:cs="Arial"/>
          <w:lang w:val="en-GB"/>
        </w:rPr>
        <w:t>sector</w:t>
      </w:r>
      <w:r w:rsidR="00AE5884" w:rsidRPr="006F1935">
        <w:rPr>
          <w:rFonts w:ascii="Arial" w:hAnsi="Arial" w:cs="Arial"/>
          <w:lang w:val="en-GB"/>
        </w:rPr>
        <w:t xml:space="preserve">, the increased </w:t>
      </w:r>
      <w:r w:rsidRPr="006F1935">
        <w:rPr>
          <w:rFonts w:ascii="Arial" w:hAnsi="Arial" w:cs="Arial"/>
          <w:lang w:val="en-GB"/>
        </w:rPr>
        <w:t>competition</w:t>
      </w:r>
      <w:r w:rsidR="00AE5884" w:rsidRPr="006F1935">
        <w:rPr>
          <w:rFonts w:ascii="Arial" w:hAnsi="Arial" w:cs="Arial"/>
          <w:lang w:val="en-GB"/>
        </w:rPr>
        <w:t xml:space="preserve"> has created </w:t>
      </w:r>
      <w:r w:rsidR="00B1560A" w:rsidRPr="006F1935">
        <w:rPr>
          <w:rFonts w:ascii="Arial" w:hAnsi="Arial" w:cs="Arial"/>
          <w:lang w:val="en-GB"/>
        </w:rPr>
        <w:t>soft markets</w:t>
      </w:r>
      <w:r w:rsidRPr="006F1935">
        <w:rPr>
          <w:rFonts w:ascii="Arial" w:hAnsi="Arial" w:cs="Arial"/>
          <w:lang w:val="en-GB"/>
        </w:rPr>
        <w:t xml:space="preserve"> which will continue for the foreseeable future.   </w:t>
      </w:r>
    </w:p>
    <w:p w:rsidR="00F907D4" w:rsidRPr="006F1935" w:rsidRDefault="00F907D4" w:rsidP="005E1906">
      <w:pPr>
        <w:pStyle w:val="ListParagraph"/>
        <w:spacing w:line="312" w:lineRule="auto"/>
        <w:jc w:val="both"/>
        <w:rPr>
          <w:rFonts w:ascii="Arial" w:hAnsi="Arial" w:cs="Arial"/>
          <w:lang w:val="en-GB"/>
        </w:rPr>
      </w:pPr>
    </w:p>
    <w:p w:rsidR="005612D2" w:rsidRDefault="00AE5884" w:rsidP="005E1906">
      <w:pPr>
        <w:spacing w:line="312" w:lineRule="auto"/>
        <w:jc w:val="both"/>
        <w:rPr>
          <w:rFonts w:ascii="Arial" w:hAnsi="Arial" w:cs="Arial"/>
          <w:lang w:val="en-GB"/>
        </w:rPr>
      </w:pPr>
      <w:r w:rsidRPr="006F1935">
        <w:rPr>
          <w:rFonts w:ascii="Arial" w:hAnsi="Arial" w:cs="Arial"/>
          <w:lang w:val="en-GB"/>
        </w:rPr>
        <w:t>“</w:t>
      </w:r>
      <w:r w:rsidR="00F907D4" w:rsidRPr="006F1935">
        <w:rPr>
          <w:rFonts w:ascii="Arial" w:hAnsi="Arial" w:cs="Arial"/>
          <w:lang w:val="en-GB"/>
        </w:rPr>
        <w:t xml:space="preserve">The introduction of </w:t>
      </w:r>
      <w:r w:rsidR="003412CE">
        <w:rPr>
          <w:rFonts w:ascii="Arial" w:hAnsi="Arial" w:cs="Arial"/>
          <w:lang w:val="en-GB"/>
        </w:rPr>
        <w:t>n</w:t>
      </w:r>
      <w:r w:rsidR="00F907D4" w:rsidRPr="006F1935">
        <w:rPr>
          <w:rFonts w:ascii="Arial" w:hAnsi="Arial" w:cs="Arial"/>
          <w:lang w:val="en-GB"/>
        </w:rPr>
        <w:t xml:space="preserve">ew </w:t>
      </w:r>
      <w:r w:rsidRPr="006F1935">
        <w:rPr>
          <w:rFonts w:ascii="Arial" w:hAnsi="Arial" w:cs="Arial"/>
          <w:lang w:val="en-GB"/>
        </w:rPr>
        <w:t>u</w:t>
      </w:r>
      <w:r w:rsidR="00F907D4" w:rsidRPr="006F1935">
        <w:rPr>
          <w:rFonts w:ascii="Arial" w:hAnsi="Arial" w:cs="Arial"/>
          <w:lang w:val="en-GB"/>
        </w:rPr>
        <w:t xml:space="preserve">nderwriting </w:t>
      </w:r>
      <w:r w:rsidRPr="006F1935">
        <w:rPr>
          <w:rFonts w:ascii="Arial" w:hAnsi="Arial" w:cs="Arial"/>
          <w:lang w:val="en-GB"/>
        </w:rPr>
        <w:t>m</w:t>
      </w:r>
      <w:r w:rsidR="00F907D4" w:rsidRPr="006F1935">
        <w:rPr>
          <w:rFonts w:ascii="Arial" w:hAnsi="Arial" w:cs="Arial"/>
          <w:lang w:val="en-GB"/>
        </w:rPr>
        <w:t>anagement</w:t>
      </w:r>
      <w:r w:rsidRPr="006F1935">
        <w:rPr>
          <w:rFonts w:ascii="Arial" w:hAnsi="Arial" w:cs="Arial"/>
          <w:lang w:val="en-GB"/>
        </w:rPr>
        <w:t xml:space="preserve"> a</w:t>
      </w:r>
      <w:r w:rsidR="00F907D4" w:rsidRPr="006F1935">
        <w:rPr>
          <w:rFonts w:ascii="Arial" w:hAnsi="Arial" w:cs="Arial"/>
          <w:lang w:val="en-GB"/>
        </w:rPr>
        <w:t>gencies</w:t>
      </w:r>
      <w:r w:rsidRPr="006F1935">
        <w:rPr>
          <w:rFonts w:ascii="Arial" w:hAnsi="Arial" w:cs="Arial"/>
          <w:lang w:val="en-GB"/>
        </w:rPr>
        <w:t xml:space="preserve"> (UMAs</w:t>
      </w:r>
      <w:r w:rsidR="00F907D4" w:rsidRPr="006F1935">
        <w:rPr>
          <w:rFonts w:ascii="Arial" w:hAnsi="Arial" w:cs="Arial"/>
          <w:lang w:val="en-GB"/>
        </w:rPr>
        <w:t>) has seen a turn in the marine market. It’s</w:t>
      </w:r>
      <w:r w:rsidRPr="006F1935">
        <w:rPr>
          <w:rFonts w:ascii="Arial" w:hAnsi="Arial" w:cs="Arial"/>
          <w:lang w:val="en-GB"/>
        </w:rPr>
        <w:t xml:space="preserve"> now </w:t>
      </w:r>
      <w:r w:rsidR="00F907D4" w:rsidRPr="006F1935">
        <w:rPr>
          <w:rFonts w:ascii="Arial" w:hAnsi="Arial" w:cs="Arial"/>
          <w:lang w:val="en-GB"/>
        </w:rPr>
        <w:t>a matter of offer</w:t>
      </w:r>
      <w:r w:rsidRPr="006F1935">
        <w:rPr>
          <w:rFonts w:ascii="Arial" w:hAnsi="Arial" w:cs="Arial"/>
          <w:lang w:val="en-GB"/>
        </w:rPr>
        <w:t xml:space="preserve">ing </w:t>
      </w:r>
      <w:r w:rsidR="00F907D4" w:rsidRPr="006F1935">
        <w:rPr>
          <w:rFonts w:ascii="Arial" w:hAnsi="Arial" w:cs="Arial"/>
          <w:lang w:val="en-GB"/>
        </w:rPr>
        <w:t>the best terms in the market</w:t>
      </w:r>
      <w:r w:rsidRPr="006F1935">
        <w:rPr>
          <w:rFonts w:ascii="Arial" w:hAnsi="Arial" w:cs="Arial"/>
          <w:lang w:val="en-GB"/>
        </w:rPr>
        <w:t xml:space="preserve"> to get the business since the rates are </w:t>
      </w:r>
      <w:r w:rsidR="00F907D4" w:rsidRPr="006F1935">
        <w:rPr>
          <w:rFonts w:ascii="Arial" w:hAnsi="Arial" w:cs="Arial"/>
          <w:lang w:val="en-GB"/>
        </w:rPr>
        <w:t xml:space="preserve">very low </w:t>
      </w:r>
      <w:r w:rsidRPr="006F1935">
        <w:rPr>
          <w:rFonts w:ascii="Arial" w:hAnsi="Arial" w:cs="Arial"/>
          <w:lang w:val="en-GB"/>
        </w:rPr>
        <w:t xml:space="preserve">in order to remain competitive.  It’s definitely a buyer’s market. </w:t>
      </w:r>
      <w:r w:rsidR="005612D2" w:rsidRPr="006F1935">
        <w:rPr>
          <w:rFonts w:ascii="Arial" w:hAnsi="Arial" w:cs="Arial"/>
          <w:lang w:val="en-GB"/>
        </w:rPr>
        <w:t xml:space="preserve"> Cargo owners can still obtain wider coverage, reduced deductibles and higher limits at </w:t>
      </w:r>
      <w:r w:rsidRPr="006F1935">
        <w:rPr>
          <w:rFonts w:ascii="Arial" w:hAnsi="Arial" w:cs="Arial"/>
          <w:lang w:val="en-GB"/>
        </w:rPr>
        <w:t xml:space="preserve">the same or even lower premiums than a year ago.  </w:t>
      </w:r>
      <w:r w:rsidR="005612D2" w:rsidRPr="006F1935">
        <w:rPr>
          <w:rFonts w:ascii="Arial" w:hAnsi="Arial" w:cs="Arial"/>
          <w:lang w:val="en-GB"/>
        </w:rPr>
        <w:t>In an effort to maintain their premium income</w:t>
      </w:r>
      <w:r w:rsidRPr="006F1935">
        <w:rPr>
          <w:rFonts w:ascii="Arial" w:hAnsi="Arial" w:cs="Arial"/>
          <w:lang w:val="en-GB"/>
        </w:rPr>
        <w:t xml:space="preserve">, </w:t>
      </w:r>
      <w:r w:rsidR="005612D2" w:rsidRPr="006F1935">
        <w:rPr>
          <w:rFonts w:ascii="Arial" w:hAnsi="Arial" w:cs="Arial"/>
          <w:lang w:val="en-GB"/>
        </w:rPr>
        <w:t xml:space="preserve">underwriters have </w:t>
      </w:r>
      <w:r w:rsidRPr="006F1935">
        <w:rPr>
          <w:rFonts w:ascii="Arial" w:hAnsi="Arial" w:cs="Arial"/>
          <w:lang w:val="en-GB"/>
        </w:rPr>
        <w:t xml:space="preserve">also </w:t>
      </w:r>
      <w:r w:rsidR="005612D2" w:rsidRPr="006F1935">
        <w:rPr>
          <w:rFonts w:ascii="Arial" w:hAnsi="Arial" w:cs="Arial"/>
          <w:lang w:val="en-GB"/>
        </w:rPr>
        <w:t>broadened the</w:t>
      </w:r>
      <w:r w:rsidRPr="006F1935">
        <w:rPr>
          <w:rFonts w:ascii="Arial" w:hAnsi="Arial" w:cs="Arial"/>
          <w:lang w:val="en-GB"/>
        </w:rPr>
        <w:t>ir</w:t>
      </w:r>
      <w:r w:rsidR="005612D2" w:rsidRPr="006F1935">
        <w:rPr>
          <w:rFonts w:ascii="Arial" w:hAnsi="Arial" w:cs="Arial"/>
          <w:lang w:val="en-GB"/>
        </w:rPr>
        <w:t xml:space="preserve"> scope of products on offer. Stock throughputs have continued to prove popular with the boundaries being pushed even to include additional risks such as retail exposures</w:t>
      </w:r>
      <w:r w:rsidRPr="006F1935">
        <w:rPr>
          <w:rFonts w:ascii="Arial" w:hAnsi="Arial" w:cs="Arial"/>
          <w:lang w:val="en-GB"/>
        </w:rPr>
        <w:t xml:space="preserve">,” explains </w:t>
      </w:r>
      <w:r w:rsidR="00D01C1E">
        <w:rPr>
          <w:rFonts w:ascii="Arial" w:hAnsi="Arial" w:cs="Arial"/>
          <w:lang w:val="en-GB"/>
        </w:rPr>
        <w:t>Jefferson</w:t>
      </w:r>
      <w:r w:rsidR="005612D2" w:rsidRPr="006F1935">
        <w:rPr>
          <w:rFonts w:ascii="Arial" w:hAnsi="Arial" w:cs="Arial"/>
          <w:lang w:val="en-GB"/>
        </w:rPr>
        <w:t>.</w:t>
      </w:r>
    </w:p>
    <w:p w:rsidR="006F1935" w:rsidRDefault="006F1935" w:rsidP="005E1906">
      <w:pPr>
        <w:spacing w:line="312" w:lineRule="auto"/>
        <w:jc w:val="both"/>
        <w:rPr>
          <w:rFonts w:ascii="Arial" w:hAnsi="Arial" w:cs="Arial"/>
          <w:lang w:val="en-GB"/>
        </w:rPr>
      </w:pPr>
    </w:p>
    <w:p w:rsidR="006F1935" w:rsidRPr="005E1906" w:rsidRDefault="006F1935" w:rsidP="005E1906">
      <w:pPr>
        <w:spacing w:line="360" w:lineRule="auto"/>
        <w:jc w:val="both"/>
        <w:rPr>
          <w:rFonts w:ascii="Arial" w:hAnsi="Arial" w:cs="Arial"/>
          <w:lang w:val="en-GB"/>
        </w:rPr>
      </w:pPr>
      <w:r w:rsidRPr="005E1906">
        <w:rPr>
          <w:rFonts w:ascii="Arial" w:hAnsi="Arial" w:cs="Arial"/>
        </w:rPr>
        <w:lastRenderedPageBreak/>
        <w:t xml:space="preserve">“However, </w:t>
      </w:r>
      <w:r w:rsidR="005E1906" w:rsidRPr="005E1906">
        <w:rPr>
          <w:rFonts w:ascii="Arial" w:hAnsi="Arial" w:cs="Arial"/>
        </w:rPr>
        <w:t xml:space="preserve">purchasing marine covers purely on price in an environment where the risks are more complex </w:t>
      </w:r>
      <w:r w:rsidR="003412CE">
        <w:rPr>
          <w:rFonts w:ascii="Arial" w:hAnsi="Arial" w:cs="Arial"/>
        </w:rPr>
        <w:t xml:space="preserve">has its pitfalls.  </w:t>
      </w:r>
      <w:r w:rsidR="005E1906" w:rsidRPr="005E1906">
        <w:rPr>
          <w:rFonts w:ascii="Arial" w:hAnsi="Arial" w:cs="Arial"/>
        </w:rPr>
        <w:t xml:space="preserve">The </w:t>
      </w:r>
      <w:r w:rsidRPr="005E1906">
        <w:rPr>
          <w:rFonts w:ascii="Arial" w:hAnsi="Arial" w:cs="Arial"/>
        </w:rPr>
        <w:t>soundness of the underwriter and most importantly, their ability to meet a claim as well as other factors, should be taken into account.</w:t>
      </w:r>
      <w:r w:rsidR="005E1906" w:rsidRPr="005E1906">
        <w:rPr>
          <w:rFonts w:ascii="Arial" w:hAnsi="Arial" w:cs="Arial"/>
        </w:rPr>
        <w:t xml:space="preserve">  </w:t>
      </w:r>
      <w:r w:rsidRPr="005E1906">
        <w:rPr>
          <w:rFonts w:ascii="Arial" w:hAnsi="Arial" w:cs="Arial"/>
        </w:rPr>
        <w:t>There is the added problem of a shortage of expertise in the local market</w:t>
      </w:r>
      <w:r w:rsidR="005E1906" w:rsidRPr="005E1906">
        <w:rPr>
          <w:rFonts w:ascii="Arial" w:hAnsi="Arial" w:cs="Arial"/>
        </w:rPr>
        <w:t xml:space="preserve"> and </w:t>
      </w:r>
      <w:r w:rsidRPr="005E1906">
        <w:rPr>
          <w:rFonts w:ascii="Arial" w:hAnsi="Arial" w:cs="Arial"/>
        </w:rPr>
        <w:t xml:space="preserve">increased competition for available business, all of which adds up to a scenario whereby marine rates should be judged circumspectly and with expert advice.”  </w:t>
      </w:r>
    </w:p>
    <w:p w:rsidR="005612D2" w:rsidRPr="006F1935" w:rsidRDefault="005612D2" w:rsidP="005E1906">
      <w:pPr>
        <w:pStyle w:val="ListParagraph"/>
        <w:spacing w:line="312" w:lineRule="auto"/>
        <w:jc w:val="both"/>
        <w:rPr>
          <w:rFonts w:ascii="Arial" w:hAnsi="Arial" w:cs="Arial"/>
          <w:lang w:val="en-GB"/>
        </w:rPr>
      </w:pPr>
    </w:p>
    <w:p w:rsidR="008F1BA6" w:rsidRPr="006F1935" w:rsidRDefault="00AE5884" w:rsidP="005E1906">
      <w:pPr>
        <w:spacing w:line="312" w:lineRule="auto"/>
        <w:jc w:val="both"/>
        <w:rPr>
          <w:rFonts w:ascii="Arial" w:hAnsi="Arial" w:cs="Arial"/>
          <w:b/>
          <w:lang w:val="en-GB"/>
        </w:rPr>
      </w:pPr>
      <w:r w:rsidRPr="006F1935">
        <w:rPr>
          <w:rFonts w:ascii="Arial" w:hAnsi="Arial" w:cs="Arial"/>
          <w:b/>
          <w:lang w:val="en-GB"/>
        </w:rPr>
        <w:t>Decreasing Risks in Africa Driv</w:t>
      </w:r>
      <w:r w:rsidR="00C057FE" w:rsidRPr="006F1935">
        <w:rPr>
          <w:rFonts w:ascii="Arial" w:hAnsi="Arial" w:cs="Arial"/>
          <w:b/>
          <w:lang w:val="en-GB"/>
        </w:rPr>
        <w:t>e</w:t>
      </w:r>
      <w:r w:rsidRPr="006F1935">
        <w:rPr>
          <w:rFonts w:ascii="Arial" w:hAnsi="Arial" w:cs="Arial"/>
          <w:b/>
          <w:lang w:val="en-GB"/>
        </w:rPr>
        <w:t xml:space="preserve"> Trade Boom</w:t>
      </w:r>
    </w:p>
    <w:p w:rsidR="00AE5884" w:rsidRPr="006F1935" w:rsidRDefault="00AE5884" w:rsidP="005E1906">
      <w:pPr>
        <w:spacing w:line="312" w:lineRule="auto"/>
        <w:jc w:val="both"/>
        <w:rPr>
          <w:rFonts w:ascii="Arial" w:hAnsi="Arial" w:cs="Arial"/>
        </w:rPr>
      </w:pPr>
      <w:r w:rsidRPr="006F1935">
        <w:rPr>
          <w:rFonts w:ascii="Arial" w:hAnsi="Arial" w:cs="Arial"/>
        </w:rPr>
        <w:t xml:space="preserve">For 2013, Aon's Political Risk Map shows an increase in the number of countries with upgraded political risk ratings, where the overall country or territory risk is rated lower than the previous year.   Thirteen countries were upgraded in 2013 as opposed to </w:t>
      </w:r>
      <w:r w:rsidR="00C057FE" w:rsidRPr="006F1935">
        <w:rPr>
          <w:rFonts w:ascii="Arial" w:hAnsi="Arial" w:cs="Arial"/>
        </w:rPr>
        <w:t xml:space="preserve">just </w:t>
      </w:r>
      <w:r w:rsidRPr="006F1935">
        <w:rPr>
          <w:rFonts w:ascii="Arial" w:hAnsi="Arial" w:cs="Arial"/>
        </w:rPr>
        <w:t xml:space="preserve">three in 2012. The 2013 map also shows that only 12 countries experiencing downgrades in comparison to 21 in 2012. </w:t>
      </w:r>
      <w:r w:rsidR="007B0807" w:rsidRPr="006F1935">
        <w:rPr>
          <w:rFonts w:ascii="Arial" w:hAnsi="Arial" w:cs="Arial"/>
        </w:rPr>
        <w:t xml:space="preserve">However aftershocks in </w:t>
      </w:r>
      <w:r w:rsidR="007B0807" w:rsidRPr="006F1935">
        <w:rPr>
          <w:rFonts w:ascii="Arial" w:hAnsi="Arial" w:cs="Arial"/>
          <w:bCs/>
        </w:rPr>
        <w:t>Western Africa remain and</w:t>
      </w:r>
      <w:r w:rsidR="007B0807" w:rsidRPr="006F1935">
        <w:rPr>
          <w:rFonts w:ascii="Arial" w:hAnsi="Arial" w:cs="Arial"/>
          <w:b/>
          <w:bCs/>
        </w:rPr>
        <w:t xml:space="preserve"> </w:t>
      </w:r>
      <w:r w:rsidR="007B0807" w:rsidRPr="006F1935">
        <w:rPr>
          <w:rFonts w:ascii="Arial" w:hAnsi="Arial" w:cs="Arial"/>
        </w:rPr>
        <w:t xml:space="preserve">Cameroon, Chad, and Mali all were downgraded, along with adjoining Algeria, reflecting the spill overs from the difficult regime changes in North Africa which destabilised these countries. </w:t>
      </w:r>
    </w:p>
    <w:p w:rsidR="00C057FE" w:rsidRPr="006F1935" w:rsidRDefault="00C057FE" w:rsidP="005E1906">
      <w:pPr>
        <w:spacing w:line="312" w:lineRule="auto"/>
        <w:jc w:val="both"/>
        <w:rPr>
          <w:rFonts w:ascii="Arial" w:hAnsi="Arial" w:cs="Arial"/>
        </w:rPr>
      </w:pPr>
    </w:p>
    <w:p w:rsidR="007B0807" w:rsidRPr="006F1935" w:rsidRDefault="00B1560A" w:rsidP="005E1906">
      <w:pPr>
        <w:spacing w:line="312" w:lineRule="auto"/>
        <w:jc w:val="both"/>
        <w:rPr>
          <w:rFonts w:ascii="Arial" w:hAnsi="Arial" w:cs="Arial"/>
        </w:rPr>
      </w:pPr>
      <w:r w:rsidRPr="006F1935">
        <w:rPr>
          <w:rFonts w:ascii="Arial" w:hAnsi="Arial" w:cs="Arial"/>
        </w:rPr>
        <w:t>“</w:t>
      </w:r>
      <w:r w:rsidR="007B0807" w:rsidRPr="006F1935">
        <w:rPr>
          <w:rFonts w:ascii="Arial" w:hAnsi="Arial" w:cs="Arial"/>
        </w:rPr>
        <w:t xml:space="preserve">The reality is that while the risk environment has improved in some regions, </w:t>
      </w:r>
      <w:r w:rsidR="00AE5884" w:rsidRPr="006F1935">
        <w:rPr>
          <w:rFonts w:ascii="Arial" w:hAnsi="Arial" w:cs="Arial"/>
        </w:rPr>
        <w:t>businesses operating in emerging markets still face significant political risks. We work closely with our clients to identify their exposures to these risks</w:t>
      </w:r>
      <w:r w:rsidR="007B0807" w:rsidRPr="006F1935">
        <w:rPr>
          <w:rFonts w:ascii="Arial" w:hAnsi="Arial" w:cs="Arial"/>
        </w:rPr>
        <w:t xml:space="preserve"> and ensure that we have an appropriate risk mitigation strategy in place</w:t>
      </w:r>
      <w:r w:rsidRPr="006F1935">
        <w:rPr>
          <w:rFonts w:ascii="Arial" w:hAnsi="Arial" w:cs="Arial"/>
        </w:rPr>
        <w:t xml:space="preserve">,” says </w:t>
      </w:r>
      <w:r w:rsidR="00D01C1E">
        <w:rPr>
          <w:rFonts w:ascii="Arial" w:hAnsi="Arial" w:cs="Arial"/>
        </w:rPr>
        <w:t>Jefferson</w:t>
      </w:r>
      <w:r w:rsidR="007B0807" w:rsidRPr="006F1935">
        <w:rPr>
          <w:rFonts w:ascii="Arial" w:hAnsi="Arial" w:cs="Arial"/>
        </w:rPr>
        <w:t xml:space="preserve">.  </w:t>
      </w:r>
    </w:p>
    <w:p w:rsidR="007B0807" w:rsidRPr="006F1935" w:rsidRDefault="007B0807" w:rsidP="005E1906">
      <w:pPr>
        <w:spacing w:line="312" w:lineRule="auto"/>
        <w:jc w:val="both"/>
        <w:rPr>
          <w:rFonts w:ascii="Arial" w:hAnsi="Arial" w:cs="Arial"/>
          <w:lang w:val="en-GB"/>
        </w:rPr>
      </w:pPr>
    </w:p>
    <w:p w:rsidR="005612D2" w:rsidRPr="006F1935" w:rsidRDefault="00C057FE" w:rsidP="005E1906">
      <w:pPr>
        <w:spacing w:line="312" w:lineRule="auto"/>
        <w:jc w:val="both"/>
        <w:rPr>
          <w:rFonts w:ascii="Arial" w:hAnsi="Arial" w:cs="Arial"/>
          <w:lang w:val="en-GB"/>
        </w:rPr>
      </w:pPr>
      <w:r w:rsidRPr="006F1935">
        <w:rPr>
          <w:rFonts w:ascii="Arial" w:hAnsi="Arial" w:cs="Arial"/>
          <w:lang w:val="en-GB"/>
        </w:rPr>
        <w:t>“</w:t>
      </w:r>
      <w:r w:rsidR="003412CE">
        <w:rPr>
          <w:rFonts w:ascii="Arial" w:hAnsi="Arial" w:cs="Arial"/>
          <w:lang w:val="en-GB"/>
        </w:rPr>
        <w:t>But many of these risks are localised and contained, and o</w:t>
      </w:r>
      <w:r w:rsidR="00B1560A" w:rsidRPr="006F1935">
        <w:rPr>
          <w:rFonts w:ascii="Arial" w:hAnsi="Arial" w:cs="Arial"/>
          <w:lang w:val="en-GB"/>
        </w:rPr>
        <w:t>n the upside there are a number of African countries that are undergoing rapid reconstruction and development.  In s</w:t>
      </w:r>
      <w:r w:rsidR="005612D2" w:rsidRPr="006F1935">
        <w:rPr>
          <w:rFonts w:ascii="Arial" w:hAnsi="Arial" w:cs="Arial"/>
          <w:lang w:val="en-GB"/>
        </w:rPr>
        <w:t>ub-Saharan</w:t>
      </w:r>
      <w:r w:rsidR="00B1560A" w:rsidRPr="006F1935">
        <w:rPr>
          <w:rFonts w:ascii="Arial" w:hAnsi="Arial" w:cs="Arial"/>
          <w:lang w:val="en-GB"/>
        </w:rPr>
        <w:t xml:space="preserve"> Africa, </w:t>
      </w:r>
      <w:r w:rsidR="005612D2" w:rsidRPr="006F1935">
        <w:rPr>
          <w:rFonts w:ascii="Arial" w:hAnsi="Arial" w:cs="Arial"/>
          <w:lang w:val="en-GB"/>
        </w:rPr>
        <w:t xml:space="preserve">Angola is going through a reconstruction phase and has experienced massive infrastructure development over the last </w:t>
      </w:r>
      <w:r w:rsidR="00B1560A" w:rsidRPr="006F1935">
        <w:rPr>
          <w:rFonts w:ascii="Arial" w:hAnsi="Arial" w:cs="Arial"/>
          <w:lang w:val="en-GB"/>
        </w:rPr>
        <w:t xml:space="preserve">ten </w:t>
      </w:r>
      <w:r w:rsidR="005612D2" w:rsidRPr="006F1935">
        <w:rPr>
          <w:rFonts w:ascii="Arial" w:hAnsi="Arial" w:cs="Arial"/>
          <w:lang w:val="en-GB"/>
        </w:rPr>
        <w:t xml:space="preserve">years. Huge capital equipment and building materials continue to flow into the country. Similar trends can be observed in </w:t>
      </w:r>
      <w:r w:rsidR="00B1560A" w:rsidRPr="006F1935">
        <w:rPr>
          <w:rFonts w:ascii="Arial" w:hAnsi="Arial" w:cs="Arial"/>
          <w:lang w:val="en-GB"/>
        </w:rPr>
        <w:t xml:space="preserve">the </w:t>
      </w:r>
      <w:r w:rsidR="005612D2" w:rsidRPr="006F1935">
        <w:rPr>
          <w:rFonts w:ascii="Arial" w:hAnsi="Arial" w:cs="Arial"/>
          <w:lang w:val="en-GB"/>
        </w:rPr>
        <w:t xml:space="preserve">DRC, Zambia, Mozambique, Tanzania, Kenya and Uganda. </w:t>
      </w:r>
      <w:r w:rsidR="00B1560A" w:rsidRPr="006F1935">
        <w:rPr>
          <w:rFonts w:ascii="Arial" w:hAnsi="Arial" w:cs="Arial"/>
          <w:lang w:val="en-GB"/>
        </w:rPr>
        <w:t xml:space="preserve">Many of these </w:t>
      </w:r>
      <w:r w:rsidR="005612D2" w:rsidRPr="006F1935">
        <w:rPr>
          <w:rFonts w:ascii="Arial" w:hAnsi="Arial" w:cs="Arial"/>
          <w:lang w:val="en-GB"/>
        </w:rPr>
        <w:t>countr</w:t>
      </w:r>
      <w:r w:rsidR="00B1560A" w:rsidRPr="006F1935">
        <w:rPr>
          <w:rFonts w:ascii="Arial" w:hAnsi="Arial" w:cs="Arial"/>
          <w:lang w:val="en-GB"/>
        </w:rPr>
        <w:t xml:space="preserve">ies </w:t>
      </w:r>
      <w:r w:rsidR="005612D2" w:rsidRPr="006F1935">
        <w:rPr>
          <w:rFonts w:ascii="Arial" w:hAnsi="Arial" w:cs="Arial"/>
          <w:lang w:val="en-GB"/>
        </w:rPr>
        <w:t>have issued mining right</w:t>
      </w:r>
      <w:r w:rsidRPr="006F1935">
        <w:rPr>
          <w:rFonts w:ascii="Arial" w:hAnsi="Arial" w:cs="Arial"/>
          <w:lang w:val="en-GB"/>
        </w:rPr>
        <w:t>s</w:t>
      </w:r>
      <w:r w:rsidR="005612D2" w:rsidRPr="006F1935">
        <w:rPr>
          <w:rFonts w:ascii="Arial" w:hAnsi="Arial" w:cs="Arial"/>
          <w:lang w:val="en-GB"/>
        </w:rPr>
        <w:t xml:space="preserve"> to </w:t>
      </w:r>
      <w:r w:rsidR="00B1560A" w:rsidRPr="006F1935">
        <w:rPr>
          <w:rFonts w:ascii="Arial" w:hAnsi="Arial" w:cs="Arial"/>
          <w:lang w:val="en-GB"/>
        </w:rPr>
        <w:t xml:space="preserve">foreign </w:t>
      </w:r>
      <w:r w:rsidR="005612D2" w:rsidRPr="006F1935">
        <w:rPr>
          <w:rFonts w:ascii="Arial" w:hAnsi="Arial" w:cs="Arial"/>
          <w:lang w:val="en-GB"/>
        </w:rPr>
        <w:t>companies</w:t>
      </w:r>
      <w:r w:rsidR="00B1560A" w:rsidRPr="006F1935">
        <w:rPr>
          <w:rFonts w:ascii="Arial" w:hAnsi="Arial" w:cs="Arial"/>
          <w:lang w:val="en-GB"/>
        </w:rPr>
        <w:t xml:space="preserve">, </w:t>
      </w:r>
      <w:r w:rsidR="005612D2" w:rsidRPr="006F1935">
        <w:rPr>
          <w:rFonts w:ascii="Arial" w:hAnsi="Arial" w:cs="Arial"/>
          <w:lang w:val="en-GB"/>
        </w:rPr>
        <w:t>result</w:t>
      </w:r>
      <w:r w:rsidR="00B1560A" w:rsidRPr="006F1935">
        <w:rPr>
          <w:rFonts w:ascii="Arial" w:hAnsi="Arial" w:cs="Arial"/>
          <w:lang w:val="en-GB"/>
        </w:rPr>
        <w:t>ing</w:t>
      </w:r>
      <w:r w:rsidR="005612D2" w:rsidRPr="006F1935">
        <w:rPr>
          <w:rFonts w:ascii="Arial" w:hAnsi="Arial" w:cs="Arial"/>
          <w:lang w:val="en-GB"/>
        </w:rPr>
        <w:t xml:space="preserve"> in the </w:t>
      </w:r>
      <w:r w:rsidRPr="006F1935">
        <w:rPr>
          <w:rFonts w:ascii="Arial" w:hAnsi="Arial" w:cs="Arial"/>
          <w:lang w:val="en-GB"/>
        </w:rPr>
        <w:t xml:space="preserve">massive </w:t>
      </w:r>
      <w:r w:rsidR="005612D2" w:rsidRPr="006F1935">
        <w:rPr>
          <w:rFonts w:ascii="Arial" w:hAnsi="Arial" w:cs="Arial"/>
          <w:lang w:val="en-GB"/>
        </w:rPr>
        <w:t xml:space="preserve">exploration of mineral resources </w:t>
      </w:r>
      <w:r w:rsidR="00B1560A" w:rsidRPr="006F1935">
        <w:rPr>
          <w:rFonts w:ascii="Arial" w:hAnsi="Arial" w:cs="Arial"/>
          <w:lang w:val="en-GB"/>
        </w:rPr>
        <w:t>such as c</w:t>
      </w:r>
      <w:r w:rsidR="005612D2" w:rsidRPr="006F1935">
        <w:rPr>
          <w:rFonts w:ascii="Arial" w:hAnsi="Arial" w:cs="Arial"/>
          <w:lang w:val="en-GB"/>
        </w:rPr>
        <w:t>opper and cobalt in Zambia and the DRC.</w:t>
      </w:r>
    </w:p>
    <w:p w:rsidR="005612D2" w:rsidRPr="006F1935" w:rsidRDefault="005612D2" w:rsidP="005E1906">
      <w:pPr>
        <w:pStyle w:val="ListParagraph"/>
        <w:spacing w:line="312" w:lineRule="auto"/>
        <w:jc w:val="both"/>
        <w:rPr>
          <w:rFonts w:ascii="Arial" w:hAnsi="Arial" w:cs="Arial"/>
          <w:lang w:val="en-GB"/>
        </w:rPr>
      </w:pPr>
    </w:p>
    <w:p w:rsidR="006E50E9" w:rsidRPr="006F1935" w:rsidRDefault="00B1560A" w:rsidP="005E1906">
      <w:pPr>
        <w:spacing w:line="312" w:lineRule="auto"/>
        <w:jc w:val="both"/>
        <w:rPr>
          <w:rFonts w:ascii="Arial" w:hAnsi="Arial" w:cs="Arial"/>
          <w:lang w:val="en-GB"/>
        </w:rPr>
      </w:pPr>
      <w:r w:rsidRPr="006F1935">
        <w:rPr>
          <w:rFonts w:ascii="Arial" w:hAnsi="Arial" w:cs="Arial"/>
          <w:lang w:val="en-GB"/>
        </w:rPr>
        <w:t>“I</w:t>
      </w:r>
      <w:r w:rsidR="00A221FD" w:rsidRPr="006F1935">
        <w:rPr>
          <w:rFonts w:ascii="Arial" w:hAnsi="Arial" w:cs="Arial"/>
          <w:lang w:val="en-GB"/>
        </w:rPr>
        <w:t xml:space="preserve">nsurance products </w:t>
      </w:r>
      <w:r w:rsidRPr="006F1935">
        <w:rPr>
          <w:rFonts w:ascii="Arial" w:hAnsi="Arial" w:cs="Arial"/>
          <w:lang w:val="en-GB"/>
        </w:rPr>
        <w:t xml:space="preserve">most in demand are </w:t>
      </w:r>
      <w:r w:rsidR="00A221FD" w:rsidRPr="006F1935">
        <w:rPr>
          <w:rFonts w:ascii="Arial" w:hAnsi="Arial" w:cs="Arial"/>
          <w:lang w:val="en-GB"/>
        </w:rPr>
        <w:t>cargo</w:t>
      </w:r>
      <w:r w:rsidRPr="006F1935">
        <w:rPr>
          <w:rFonts w:ascii="Arial" w:hAnsi="Arial" w:cs="Arial"/>
          <w:lang w:val="en-GB"/>
        </w:rPr>
        <w:t xml:space="preserve"> and </w:t>
      </w:r>
      <w:r w:rsidR="00A221FD" w:rsidRPr="006F1935">
        <w:rPr>
          <w:rFonts w:ascii="Arial" w:hAnsi="Arial" w:cs="Arial"/>
          <w:lang w:val="en-GB"/>
        </w:rPr>
        <w:t>local goods in trans</w:t>
      </w:r>
      <w:r w:rsidR="006E50E9" w:rsidRPr="006F1935">
        <w:rPr>
          <w:rFonts w:ascii="Arial" w:hAnsi="Arial" w:cs="Arial"/>
          <w:lang w:val="en-GB"/>
        </w:rPr>
        <w:t>it</w:t>
      </w:r>
      <w:r w:rsidR="00A221FD" w:rsidRPr="006F1935">
        <w:rPr>
          <w:rFonts w:ascii="Arial" w:hAnsi="Arial" w:cs="Arial"/>
          <w:lang w:val="en-GB"/>
        </w:rPr>
        <w:t xml:space="preserve"> policies</w:t>
      </w:r>
      <w:r w:rsidRPr="006F1935">
        <w:rPr>
          <w:rFonts w:ascii="Arial" w:hAnsi="Arial" w:cs="Arial"/>
          <w:lang w:val="en-GB"/>
        </w:rPr>
        <w:t xml:space="preserve">, largely </w:t>
      </w:r>
      <w:r w:rsidR="0034055C" w:rsidRPr="006F1935">
        <w:rPr>
          <w:rFonts w:ascii="Arial" w:hAnsi="Arial" w:cs="Arial"/>
          <w:lang w:val="en-GB"/>
        </w:rPr>
        <w:t xml:space="preserve">due to the huge amount of </w:t>
      </w:r>
      <w:r w:rsidRPr="006F1935">
        <w:rPr>
          <w:rFonts w:ascii="Arial" w:hAnsi="Arial" w:cs="Arial"/>
          <w:lang w:val="en-GB"/>
        </w:rPr>
        <w:t>project development taking place in Africa.  C</w:t>
      </w:r>
      <w:r w:rsidR="0034055C" w:rsidRPr="006F1935">
        <w:rPr>
          <w:rFonts w:ascii="Arial" w:hAnsi="Arial" w:cs="Arial"/>
          <w:lang w:val="en-GB"/>
        </w:rPr>
        <w:t xml:space="preserve">lients </w:t>
      </w:r>
      <w:r w:rsidRPr="006F1935">
        <w:rPr>
          <w:rFonts w:ascii="Arial" w:hAnsi="Arial" w:cs="Arial"/>
          <w:lang w:val="en-GB"/>
        </w:rPr>
        <w:t>are</w:t>
      </w:r>
      <w:r w:rsidR="00C057FE" w:rsidRPr="006F1935">
        <w:rPr>
          <w:rFonts w:ascii="Arial" w:hAnsi="Arial" w:cs="Arial"/>
          <w:lang w:val="en-GB"/>
        </w:rPr>
        <w:t xml:space="preserve"> also</w:t>
      </w:r>
      <w:r w:rsidRPr="006F1935">
        <w:rPr>
          <w:rFonts w:ascii="Arial" w:hAnsi="Arial" w:cs="Arial"/>
          <w:lang w:val="en-GB"/>
        </w:rPr>
        <w:t xml:space="preserve"> </w:t>
      </w:r>
      <w:r w:rsidR="0034055C" w:rsidRPr="006F1935">
        <w:rPr>
          <w:rFonts w:ascii="Arial" w:hAnsi="Arial" w:cs="Arial"/>
          <w:lang w:val="en-GB"/>
        </w:rPr>
        <w:t>requir</w:t>
      </w:r>
      <w:r w:rsidRPr="006F1935">
        <w:rPr>
          <w:rFonts w:ascii="Arial" w:hAnsi="Arial" w:cs="Arial"/>
          <w:lang w:val="en-GB"/>
        </w:rPr>
        <w:t>ing</w:t>
      </w:r>
      <w:r w:rsidR="0034055C" w:rsidRPr="006F1935">
        <w:rPr>
          <w:rFonts w:ascii="Arial" w:hAnsi="Arial" w:cs="Arial"/>
          <w:lang w:val="en-GB"/>
        </w:rPr>
        <w:t xml:space="preserve"> </w:t>
      </w:r>
      <w:r w:rsidRPr="006F1935">
        <w:rPr>
          <w:rFonts w:ascii="Arial" w:hAnsi="Arial" w:cs="Arial"/>
          <w:lang w:val="en-GB"/>
        </w:rPr>
        <w:t>p</w:t>
      </w:r>
      <w:r w:rsidR="0034055C" w:rsidRPr="006F1935">
        <w:rPr>
          <w:rFonts w:ascii="Arial" w:hAnsi="Arial" w:cs="Arial"/>
          <w:lang w:val="en-GB"/>
        </w:rPr>
        <w:t xml:space="preserve">roject </w:t>
      </w:r>
      <w:r w:rsidRPr="006F1935">
        <w:rPr>
          <w:rFonts w:ascii="Arial" w:hAnsi="Arial" w:cs="Arial"/>
          <w:lang w:val="en-GB"/>
        </w:rPr>
        <w:t>d</w:t>
      </w:r>
      <w:r w:rsidR="0034055C" w:rsidRPr="006F1935">
        <w:rPr>
          <w:rFonts w:ascii="Arial" w:hAnsi="Arial" w:cs="Arial"/>
          <w:lang w:val="en-GB"/>
        </w:rPr>
        <w:t xml:space="preserve">elay cover which is linked to a </w:t>
      </w:r>
      <w:r w:rsidRPr="006F1935">
        <w:rPr>
          <w:rFonts w:ascii="Arial" w:hAnsi="Arial" w:cs="Arial"/>
          <w:lang w:val="en-GB"/>
        </w:rPr>
        <w:t>m</w:t>
      </w:r>
      <w:r w:rsidR="0034055C" w:rsidRPr="006F1935">
        <w:rPr>
          <w:rFonts w:ascii="Arial" w:hAnsi="Arial" w:cs="Arial"/>
          <w:lang w:val="en-GB"/>
        </w:rPr>
        <w:t xml:space="preserve">arine </w:t>
      </w:r>
      <w:r w:rsidRPr="006F1935">
        <w:rPr>
          <w:rFonts w:ascii="Arial" w:hAnsi="Arial" w:cs="Arial"/>
          <w:lang w:val="en-GB"/>
        </w:rPr>
        <w:t>c</w:t>
      </w:r>
      <w:r w:rsidR="0034055C" w:rsidRPr="006F1935">
        <w:rPr>
          <w:rFonts w:ascii="Arial" w:hAnsi="Arial" w:cs="Arial"/>
          <w:lang w:val="en-GB"/>
        </w:rPr>
        <w:t xml:space="preserve">argo </w:t>
      </w:r>
      <w:r w:rsidRPr="006F1935">
        <w:rPr>
          <w:rFonts w:ascii="Arial" w:hAnsi="Arial" w:cs="Arial"/>
          <w:lang w:val="en-GB"/>
        </w:rPr>
        <w:t>p</w:t>
      </w:r>
      <w:r w:rsidR="0034055C" w:rsidRPr="006F1935">
        <w:rPr>
          <w:rFonts w:ascii="Arial" w:hAnsi="Arial" w:cs="Arial"/>
          <w:lang w:val="en-GB"/>
        </w:rPr>
        <w:t>olicy</w:t>
      </w:r>
      <w:r w:rsidRPr="006F1935">
        <w:rPr>
          <w:rFonts w:ascii="Arial" w:hAnsi="Arial" w:cs="Arial"/>
          <w:lang w:val="en-GB"/>
        </w:rPr>
        <w:t xml:space="preserve">, </w:t>
      </w:r>
      <w:r w:rsidR="0034055C" w:rsidRPr="006F1935">
        <w:rPr>
          <w:rFonts w:ascii="Arial" w:hAnsi="Arial" w:cs="Arial"/>
          <w:lang w:val="en-GB"/>
        </w:rPr>
        <w:t>provid</w:t>
      </w:r>
      <w:r w:rsidRPr="006F1935">
        <w:rPr>
          <w:rFonts w:ascii="Arial" w:hAnsi="Arial" w:cs="Arial"/>
          <w:lang w:val="en-GB"/>
        </w:rPr>
        <w:t xml:space="preserve">ing </w:t>
      </w:r>
      <w:r w:rsidR="0034055C" w:rsidRPr="006F1935">
        <w:rPr>
          <w:rFonts w:ascii="Arial" w:hAnsi="Arial" w:cs="Arial"/>
          <w:lang w:val="en-GB"/>
        </w:rPr>
        <w:t>cover in the event that the project does not reach the start-up date set out in the contract due to cargo being delayed</w:t>
      </w:r>
      <w:r w:rsidRPr="006F1935">
        <w:rPr>
          <w:rFonts w:ascii="Arial" w:hAnsi="Arial" w:cs="Arial"/>
          <w:lang w:val="en-GB"/>
        </w:rPr>
        <w:t>,</w:t>
      </w:r>
      <w:r w:rsidR="00C057FE" w:rsidRPr="006F1935">
        <w:rPr>
          <w:rFonts w:ascii="Arial" w:hAnsi="Arial" w:cs="Arial"/>
          <w:lang w:val="en-GB"/>
        </w:rPr>
        <w:t>”</w:t>
      </w:r>
      <w:r w:rsidRPr="006F1935">
        <w:rPr>
          <w:rFonts w:ascii="Arial" w:hAnsi="Arial" w:cs="Arial"/>
          <w:lang w:val="en-GB"/>
        </w:rPr>
        <w:t xml:space="preserve"> explains </w:t>
      </w:r>
      <w:r w:rsidR="00D01C1E">
        <w:rPr>
          <w:rFonts w:ascii="Arial" w:hAnsi="Arial" w:cs="Arial"/>
          <w:lang w:val="en-GB"/>
        </w:rPr>
        <w:t>Jefferson</w:t>
      </w:r>
      <w:r w:rsidR="0034055C" w:rsidRPr="006F1935">
        <w:rPr>
          <w:rFonts w:ascii="Arial" w:hAnsi="Arial" w:cs="Arial"/>
          <w:lang w:val="en-GB"/>
        </w:rPr>
        <w:t xml:space="preserve"> </w:t>
      </w:r>
    </w:p>
    <w:p w:rsidR="007B5B4E" w:rsidRPr="006F1935" w:rsidRDefault="007B5B4E" w:rsidP="005E1906">
      <w:pPr>
        <w:pStyle w:val="ListParagraph"/>
        <w:spacing w:line="312" w:lineRule="auto"/>
        <w:jc w:val="both"/>
        <w:rPr>
          <w:rFonts w:ascii="Arial" w:hAnsi="Arial" w:cs="Arial"/>
          <w:lang w:val="en-GB"/>
        </w:rPr>
      </w:pPr>
    </w:p>
    <w:p w:rsidR="0034055C" w:rsidRPr="006F1935" w:rsidRDefault="0034055C" w:rsidP="005E1906">
      <w:pPr>
        <w:spacing w:line="312" w:lineRule="auto"/>
        <w:jc w:val="both"/>
        <w:rPr>
          <w:rFonts w:ascii="Arial" w:hAnsi="Arial" w:cs="Arial"/>
          <w:lang w:val="en-GB"/>
        </w:rPr>
      </w:pPr>
      <w:r w:rsidRPr="006F1935">
        <w:rPr>
          <w:rFonts w:ascii="Arial" w:hAnsi="Arial" w:cs="Arial"/>
          <w:lang w:val="en-GB"/>
        </w:rPr>
        <w:t>The</w:t>
      </w:r>
      <w:r w:rsidR="00C057FE" w:rsidRPr="006F1935">
        <w:rPr>
          <w:rFonts w:ascii="Arial" w:hAnsi="Arial" w:cs="Arial"/>
          <w:lang w:val="en-GB"/>
        </w:rPr>
        <w:t>re is also the expectation that a new insurance solution will emerge to provide for the needs of freight forwarders/</w:t>
      </w:r>
      <w:proofErr w:type="spellStart"/>
      <w:r w:rsidR="00C057FE" w:rsidRPr="006F1935">
        <w:rPr>
          <w:rFonts w:ascii="Arial" w:hAnsi="Arial" w:cs="Arial"/>
          <w:lang w:val="en-GB"/>
        </w:rPr>
        <w:t>b</w:t>
      </w:r>
      <w:r w:rsidRPr="006F1935">
        <w:rPr>
          <w:rFonts w:ascii="Arial" w:hAnsi="Arial" w:cs="Arial"/>
          <w:lang w:val="en-GB"/>
        </w:rPr>
        <w:t>ailees</w:t>
      </w:r>
      <w:proofErr w:type="spellEnd"/>
      <w:r w:rsidR="003412CE">
        <w:rPr>
          <w:rFonts w:ascii="Arial" w:hAnsi="Arial" w:cs="Arial"/>
          <w:lang w:val="en-GB"/>
        </w:rPr>
        <w:t xml:space="preserve"> that</w:t>
      </w:r>
      <w:r w:rsidRPr="006F1935">
        <w:rPr>
          <w:rFonts w:ascii="Arial" w:hAnsi="Arial" w:cs="Arial"/>
          <w:lang w:val="en-GB"/>
        </w:rPr>
        <w:t xml:space="preserve"> provide a transport service to their clients</w:t>
      </w:r>
      <w:r w:rsidR="00C057FE" w:rsidRPr="006F1935">
        <w:rPr>
          <w:rFonts w:ascii="Arial" w:hAnsi="Arial" w:cs="Arial"/>
          <w:lang w:val="en-GB"/>
        </w:rPr>
        <w:t xml:space="preserve">.  </w:t>
      </w:r>
      <w:r w:rsidRPr="006F1935">
        <w:rPr>
          <w:rFonts w:ascii="Arial" w:hAnsi="Arial" w:cs="Arial"/>
          <w:lang w:val="en-GB"/>
        </w:rPr>
        <w:t xml:space="preserve"> Previously,</w:t>
      </w:r>
      <w:r w:rsidR="00C057FE" w:rsidRPr="006F1935">
        <w:rPr>
          <w:rFonts w:ascii="Arial" w:hAnsi="Arial" w:cs="Arial"/>
          <w:lang w:val="en-GB"/>
        </w:rPr>
        <w:t xml:space="preserve"> forwarders/</w:t>
      </w:r>
      <w:proofErr w:type="spellStart"/>
      <w:r w:rsidR="00C057FE" w:rsidRPr="006F1935">
        <w:rPr>
          <w:rFonts w:ascii="Arial" w:hAnsi="Arial" w:cs="Arial"/>
          <w:lang w:val="en-GB"/>
        </w:rPr>
        <w:t>bailees</w:t>
      </w:r>
      <w:proofErr w:type="spellEnd"/>
      <w:r w:rsidR="00C057FE" w:rsidRPr="006F1935">
        <w:rPr>
          <w:rFonts w:ascii="Arial" w:hAnsi="Arial" w:cs="Arial"/>
          <w:lang w:val="en-GB"/>
        </w:rPr>
        <w:t xml:space="preserve"> </w:t>
      </w:r>
      <w:r w:rsidRPr="006F1935">
        <w:rPr>
          <w:rFonts w:ascii="Arial" w:hAnsi="Arial" w:cs="Arial"/>
          <w:lang w:val="en-GB"/>
        </w:rPr>
        <w:t xml:space="preserve">were able to on-sell insurance </w:t>
      </w:r>
      <w:r w:rsidR="00C057FE" w:rsidRPr="006F1935">
        <w:rPr>
          <w:rFonts w:ascii="Arial" w:hAnsi="Arial" w:cs="Arial"/>
          <w:lang w:val="en-GB"/>
        </w:rPr>
        <w:t xml:space="preserve">cover </w:t>
      </w:r>
      <w:r w:rsidRPr="006F1935">
        <w:rPr>
          <w:rFonts w:ascii="Arial" w:hAnsi="Arial" w:cs="Arial"/>
          <w:lang w:val="en-GB"/>
        </w:rPr>
        <w:t>to their clients</w:t>
      </w:r>
      <w:r w:rsidR="007B5B4E" w:rsidRPr="006F1935">
        <w:rPr>
          <w:rFonts w:ascii="Arial" w:hAnsi="Arial" w:cs="Arial"/>
          <w:lang w:val="en-GB"/>
        </w:rPr>
        <w:t xml:space="preserve"> without having to be registered as a</w:t>
      </w:r>
      <w:r w:rsidR="00C057FE" w:rsidRPr="006F1935">
        <w:rPr>
          <w:rFonts w:ascii="Arial" w:hAnsi="Arial" w:cs="Arial"/>
          <w:lang w:val="en-GB"/>
        </w:rPr>
        <w:t xml:space="preserve"> f</w:t>
      </w:r>
      <w:r w:rsidR="007B5B4E" w:rsidRPr="006F1935">
        <w:rPr>
          <w:rFonts w:ascii="Arial" w:hAnsi="Arial" w:cs="Arial"/>
          <w:lang w:val="en-GB"/>
        </w:rPr>
        <w:t xml:space="preserve">inancial </w:t>
      </w:r>
      <w:r w:rsidR="00C057FE" w:rsidRPr="006F1935">
        <w:rPr>
          <w:rFonts w:ascii="Arial" w:hAnsi="Arial" w:cs="Arial"/>
          <w:lang w:val="en-GB"/>
        </w:rPr>
        <w:t>s</w:t>
      </w:r>
      <w:r w:rsidR="007B5B4E" w:rsidRPr="006F1935">
        <w:rPr>
          <w:rFonts w:ascii="Arial" w:hAnsi="Arial" w:cs="Arial"/>
          <w:lang w:val="en-GB"/>
        </w:rPr>
        <w:t xml:space="preserve">ervices </w:t>
      </w:r>
      <w:r w:rsidR="00C057FE" w:rsidRPr="006F1935">
        <w:rPr>
          <w:rFonts w:ascii="Arial" w:hAnsi="Arial" w:cs="Arial"/>
          <w:lang w:val="en-GB"/>
        </w:rPr>
        <w:t>p</w:t>
      </w:r>
      <w:r w:rsidR="007B5B4E" w:rsidRPr="006F1935">
        <w:rPr>
          <w:rFonts w:ascii="Arial" w:hAnsi="Arial" w:cs="Arial"/>
          <w:lang w:val="en-GB"/>
        </w:rPr>
        <w:t>rovider</w:t>
      </w:r>
      <w:r w:rsidR="00C057FE" w:rsidRPr="006F1935">
        <w:rPr>
          <w:rFonts w:ascii="Arial" w:hAnsi="Arial" w:cs="Arial"/>
          <w:lang w:val="en-GB"/>
        </w:rPr>
        <w:t xml:space="preserve"> (FSP), however according to a </w:t>
      </w:r>
      <w:r w:rsidRPr="006F1935">
        <w:rPr>
          <w:rFonts w:ascii="Arial" w:hAnsi="Arial" w:cs="Arial"/>
          <w:lang w:val="en-GB"/>
        </w:rPr>
        <w:lastRenderedPageBreak/>
        <w:t>Financial Services Board directive</w:t>
      </w:r>
      <w:r w:rsidR="00C057FE" w:rsidRPr="006F1935">
        <w:rPr>
          <w:rFonts w:ascii="Arial" w:hAnsi="Arial" w:cs="Arial"/>
          <w:lang w:val="en-GB"/>
        </w:rPr>
        <w:t xml:space="preserve">, </w:t>
      </w:r>
      <w:r w:rsidRPr="006F1935">
        <w:rPr>
          <w:rFonts w:ascii="Arial" w:hAnsi="Arial" w:cs="Arial"/>
          <w:lang w:val="en-GB"/>
        </w:rPr>
        <w:t>they are no longer able to provide this service</w:t>
      </w:r>
      <w:r w:rsidR="00C057FE" w:rsidRPr="006F1935">
        <w:rPr>
          <w:rFonts w:ascii="Arial" w:hAnsi="Arial" w:cs="Arial"/>
          <w:lang w:val="en-GB"/>
        </w:rPr>
        <w:t xml:space="preserve"> if they are not a registered FSP.  The challenge to the </w:t>
      </w:r>
      <w:r w:rsidR="006E50E9" w:rsidRPr="006F1935">
        <w:rPr>
          <w:rFonts w:ascii="Arial" w:hAnsi="Arial" w:cs="Arial"/>
          <w:lang w:val="en-GB"/>
        </w:rPr>
        <w:t xml:space="preserve">marine insurance market </w:t>
      </w:r>
      <w:r w:rsidR="00C057FE" w:rsidRPr="006F1935">
        <w:rPr>
          <w:rFonts w:ascii="Arial" w:hAnsi="Arial" w:cs="Arial"/>
          <w:lang w:val="en-GB"/>
        </w:rPr>
        <w:t xml:space="preserve">is </w:t>
      </w:r>
      <w:r w:rsidR="006E50E9" w:rsidRPr="006F1935">
        <w:rPr>
          <w:rFonts w:ascii="Arial" w:hAnsi="Arial" w:cs="Arial"/>
          <w:lang w:val="en-GB"/>
        </w:rPr>
        <w:t>to</w:t>
      </w:r>
      <w:r w:rsidR="00C057FE" w:rsidRPr="006F1935">
        <w:rPr>
          <w:rFonts w:ascii="Arial" w:hAnsi="Arial" w:cs="Arial"/>
          <w:lang w:val="en-GB"/>
        </w:rPr>
        <w:t xml:space="preserve"> now develop a product that covers the forwarder/</w:t>
      </w:r>
      <w:proofErr w:type="spellStart"/>
      <w:r w:rsidR="00C057FE" w:rsidRPr="006F1935">
        <w:rPr>
          <w:rFonts w:ascii="Arial" w:hAnsi="Arial" w:cs="Arial"/>
          <w:lang w:val="en-GB"/>
        </w:rPr>
        <w:t>bailee</w:t>
      </w:r>
      <w:proofErr w:type="spellEnd"/>
      <w:r w:rsidR="00C057FE" w:rsidRPr="006F1935">
        <w:rPr>
          <w:rFonts w:ascii="Arial" w:hAnsi="Arial" w:cs="Arial"/>
          <w:lang w:val="en-GB"/>
        </w:rPr>
        <w:t xml:space="preserve"> and the client’s goods </w:t>
      </w:r>
      <w:r w:rsidR="006F1935" w:rsidRPr="006F1935">
        <w:rPr>
          <w:rFonts w:ascii="Arial" w:hAnsi="Arial" w:cs="Arial"/>
          <w:lang w:val="en-GB"/>
        </w:rPr>
        <w:t>without contravening</w:t>
      </w:r>
      <w:r w:rsidR="00C057FE" w:rsidRPr="006F1935">
        <w:rPr>
          <w:rFonts w:ascii="Arial" w:hAnsi="Arial" w:cs="Arial"/>
          <w:lang w:val="en-GB"/>
        </w:rPr>
        <w:t xml:space="preserve"> the </w:t>
      </w:r>
      <w:r w:rsidR="006F1935" w:rsidRPr="006F1935">
        <w:rPr>
          <w:rFonts w:ascii="Arial" w:hAnsi="Arial" w:cs="Arial"/>
          <w:lang w:val="en-GB"/>
        </w:rPr>
        <w:t>provisions of the FSB directive.</w:t>
      </w:r>
      <w:r w:rsidRPr="006F1935">
        <w:rPr>
          <w:rFonts w:ascii="Arial" w:hAnsi="Arial" w:cs="Arial"/>
          <w:lang w:val="en-GB"/>
        </w:rPr>
        <w:t xml:space="preserve">  </w:t>
      </w:r>
    </w:p>
    <w:p w:rsidR="00B128CA" w:rsidRPr="006F1935" w:rsidRDefault="00B128CA" w:rsidP="005E1906">
      <w:pPr>
        <w:spacing w:line="360" w:lineRule="auto"/>
        <w:jc w:val="both"/>
        <w:rPr>
          <w:rFonts w:ascii="Arial" w:hAnsi="Arial" w:cs="Arial"/>
          <w:lang w:val="en-GB"/>
        </w:rPr>
      </w:pPr>
    </w:p>
    <w:p w:rsidR="00F907D4" w:rsidRPr="006F1935" w:rsidRDefault="00F907D4" w:rsidP="005E1906">
      <w:pPr>
        <w:spacing w:line="360" w:lineRule="auto"/>
        <w:jc w:val="both"/>
        <w:rPr>
          <w:rFonts w:ascii="Arial" w:hAnsi="Arial" w:cs="Arial"/>
        </w:rPr>
      </w:pPr>
      <w:r w:rsidRPr="006F1935">
        <w:rPr>
          <w:rFonts w:ascii="Arial" w:hAnsi="Arial" w:cs="Arial"/>
        </w:rPr>
        <w:t xml:space="preserve">“The perception that trade with Africa is fraught with pitfalls is wrong. </w:t>
      </w:r>
      <w:r w:rsidR="006F1935" w:rsidRPr="006F1935">
        <w:rPr>
          <w:rFonts w:ascii="Arial" w:hAnsi="Arial" w:cs="Arial"/>
        </w:rPr>
        <w:t>Granted that it is not without its challenges and there needs to be a real affinity with trade in African markets and a thorough understanding of the intricacies of risk and insurance in those markets.  B</w:t>
      </w:r>
      <w:r w:rsidRPr="006F1935">
        <w:rPr>
          <w:rFonts w:ascii="Arial" w:hAnsi="Arial" w:cs="Arial"/>
        </w:rPr>
        <w:t xml:space="preserve">ut </w:t>
      </w:r>
      <w:r w:rsidR="006F1935" w:rsidRPr="006F1935">
        <w:rPr>
          <w:rFonts w:ascii="Arial" w:hAnsi="Arial" w:cs="Arial"/>
        </w:rPr>
        <w:t xml:space="preserve">it’s by no means </w:t>
      </w:r>
      <w:r w:rsidRPr="006F1935">
        <w:rPr>
          <w:rFonts w:ascii="Arial" w:hAnsi="Arial" w:cs="Arial"/>
        </w:rPr>
        <w:t>impossible</w:t>
      </w:r>
      <w:r w:rsidR="006F1935" w:rsidRPr="006F1935">
        <w:rPr>
          <w:rFonts w:ascii="Arial" w:hAnsi="Arial" w:cs="Arial"/>
        </w:rPr>
        <w:t xml:space="preserve">.  </w:t>
      </w:r>
      <w:r w:rsidRPr="006F1935">
        <w:rPr>
          <w:rFonts w:ascii="Arial" w:hAnsi="Arial" w:cs="Arial"/>
        </w:rPr>
        <w:t xml:space="preserve"> </w:t>
      </w:r>
      <w:r w:rsidR="006F1935" w:rsidRPr="006F1935">
        <w:rPr>
          <w:rFonts w:ascii="Arial" w:hAnsi="Arial" w:cs="Arial"/>
        </w:rPr>
        <w:t xml:space="preserve">Trade and opportunity in Africa is burgeoning and businesses with a healthy </w:t>
      </w:r>
      <w:r w:rsidRPr="006F1935">
        <w:rPr>
          <w:rFonts w:ascii="Arial" w:hAnsi="Arial" w:cs="Arial"/>
        </w:rPr>
        <w:t>risk</w:t>
      </w:r>
      <w:r w:rsidR="006F1935" w:rsidRPr="006F1935">
        <w:rPr>
          <w:rFonts w:ascii="Arial" w:hAnsi="Arial" w:cs="Arial"/>
        </w:rPr>
        <w:t>-</w:t>
      </w:r>
      <w:r w:rsidRPr="006F1935">
        <w:rPr>
          <w:rFonts w:ascii="Arial" w:hAnsi="Arial" w:cs="Arial"/>
        </w:rPr>
        <w:t xml:space="preserve">reward </w:t>
      </w:r>
      <w:r w:rsidR="006F1935" w:rsidRPr="006F1935">
        <w:rPr>
          <w:rFonts w:ascii="Arial" w:hAnsi="Arial" w:cs="Arial"/>
        </w:rPr>
        <w:t xml:space="preserve">appetite will reap the benefits of </w:t>
      </w:r>
      <w:r w:rsidR="003412CE">
        <w:rPr>
          <w:rFonts w:ascii="Arial" w:hAnsi="Arial" w:cs="Arial"/>
        </w:rPr>
        <w:t xml:space="preserve">being first to </w:t>
      </w:r>
      <w:r w:rsidR="006F1935" w:rsidRPr="006F1935">
        <w:rPr>
          <w:rFonts w:ascii="Arial" w:hAnsi="Arial" w:cs="Arial"/>
        </w:rPr>
        <w:t xml:space="preserve">do business in the next economic superpower </w:t>
      </w:r>
      <w:r w:rsidRPr="006F1935">
        <w:rPr>
          <w:rFonts w:ascii="Arial" w:hAnsi="Arial" w:cs="Arial"/>
        </w:rPr>
        <w:t xml:space="preserve">provided </w:t>
      </w:r>
      <w:r w:rsidR="006F1935" w:rsidRPr="006F1935">
        <w:rPr>
          <w:rFonts w:ascii="Arial" w:hAnsi="Arial" w:cs="Arial"/>
        </w:rPr>
        <w:t xml:space="preserve">they </w:t>
      </w:r>
      <w:r w:rsidRPr="006F1935">
        <w:rPr>
          <w:rFonts w:ascii="Arial" w:hAnsi="Arial" w:cs="Arial"/>
        </w:rPr>
        <w:t>take the right</w:t>
      </w:r>
      <w:r w:rsidR="006F1935" w:rsidRPr="006F1935">
        <w:rPr>
          <w:rFonts w:ascii="Arial" w:hAnsi="Arial" w:cs="Arial"/>
        </w:rPr>
        <w:t xml:space="preserve"> </w:t>
      </w:r>
      <w:r w:rsidRPr="006F1935">
        <w:rPr>
          <w:rFonts w:ascii="Arial" w:hAnsi="Arial" w:cs="Arial"/>
        </w:rPr>
        <w:t>precautions</w:t>
      </w:r>
      <w:r w:rsidR="006F1935" w:rsidRPr="006F1935">
        <w:rPr>
          <w:rFonts w:ascii="Arial" w:hAnsi="Arial" w:cs="Arial"/>
        </w:rPr>
        <w:t xml:space="preserve">,” concludes </w:t>
      </w:r>
      <w:r w:rsidR="00D01C1E">
        <w:rPr>
          <w:rFonts w:ascii="Arial" w:hAnsi="Arial" w:cs="Arial"/>
        </w:rPr>
        <w:t>Jefferson</w:t>
      </w:r>
      <w:r w:rsidR="006F1935" w:rsidRPr="006F1935">
        <w:rPr>
          <w:rFonts w:ascii="Arial" w:hAnsi="Arial" w:cs="Arial"/>
        </w:rPr>
        <w:t>.</w:t>
      </w:r>
    </w:p>
    <w:p w:rsidR="00F907D4" w:rsidRDefault="00F907D4" w:rsidP="005E1906">
      <w:pPr>
        <w:jc w:val="both"/>
        <w:rPr>
          <w:rFonts w:ascii="Arial" w:hAnsi="Arial" w:cs="Arial"/>
          <w:lang w:val="en-GB"/>
        </w:rPr>
      </w:pPr>
    </w:p>
    <w:p w:rsidR="003412CE" w:rsidRDefault="003412CE" w:rsidP="005E1906">
      <w:pPr>
        <w:jc w:val="both"/>
        <w:rPr>
          <w:rFonts w:ascii="Arial" w:hAnsi="Arial" w:cs="Arial"/>
          <w:lang w:val="en-GB"/>
        </w:rPr>
      </w:pPr>
      <w:r>
        <w:rPr>
          <w:rFonts w:ascii="Arial" w:hAnsi="Arial" w:cs="Arial"/>
          <w:lang w:val="en-GB"/>
        </w:rPr>
        <w:t>Ends...</w:t>
      </w:r>
    </w:p>
    <w:p w:rsidR="003412CE" w:rsidRDefault="003412CE" w:rsidP="005E1906">
      <w:pPr>
        <w:jc w:val="both"/>
        <w:rPr>
          <w:rFonts w:ascii="Arial" w:hAnsi="Arial" w:cs="Arial"/>
          <w:lang w:val="en-GB"/>
        </w:rPr>
      </w:pPr>
    </w:p>
    <w:p w:rsidR="003412CE" w:rsidRPr="00FA4E6F" w:rsidRDefault="003412CE" w:rsidP="003412CE">
      <w:pPr>
        <w:pStyle w:val="Default"/>
        <w:spacing w:line="312" w:lineRule="auto"/>
        <w:ind w:right="4"/>
        <w:jc w:val="both"/>
        <w:rPr>
          <w:rFonts w:ascii="Arial" w:hAnsi="Arial" w:cs="Arial"/>
          <w:b/>
          <w:bCs/>
          <w:sz w:val="20"/>
          <w:szCs w:val="20"/>
          <w:lang w:val="en-GB"/>
        </w:rPr>
      </w:pPr>
      <w:r w:rsidRPr="00FA4E6F">
        <w:rPr>
          <w:rFonts w:ascii="Arial" w:hAnsi="Arial" w:cs="Arial"/>
          <w:b/>
          <w:bCs/>
          <w:sz w:val="20"/>
          <w:szCs w:val="20"/>
          <w:lang w:val="en-GB"/>
        </w:rPr>
        <w:t>About Aon South Africa</w:t>
      </w:r>
    </w:p>
    <w:p w:rsidR="003412CE" w:rsidRPr="00FA4E6F" w:rsidRDefault="003412CE" w:rsidP="003412CE">
      <w:pPr>
        <w:pStyle w:val="Default"/>
        <w:spacing w:line="312" w:lineRule="auto"/>
        <w:ind w:right="4"/>
        <w:jc w:val="both"/>
        <w:rPr>
          <w:rFonts w:ascii="Arial" w:hAnsi="Arial" w:cs="Arial"/>
          <w:sz w:val="20"/>
          <w:szCs w:val="20"/>
          <w:lang w:val="en-GB"/>
        </w:rPr>
      </w:pPr>
      <w:r w:rsidRPr="00FA4E6F">
        <w:rPr>
          <w:rFonts w:ascii="Arial" w:hAnsi="Arial" w:cs="Arial"/>
          <w:sz w:val="20"/>
          <w:szCs w:val="20"/>
          <w:lang w:val="en-GB"/>
        </w:rPr>
        <w:t xml:space="preserve">Aon  South  Africa  is  a  leading  provider  of  risk management services, insurance   and   reinsurance   brokerage,  human  capital  and  management consulting, and speciality insurance underwriting. The company employs more than 1300 professionals in its 16 offices in South Africa with its head office in Sandton Johannesburg. Aon employs over 1800 people on the African continent. </w:t>
      </w:r>
    </w:p>
    <w:p w:rsidR="003412CE" w:rsidRPr="00FA4E6F" w:rsidRDefault="003412CE" w:rsidP="003412CE">
      <w:pPr>
        <w:pStyle w:val="Default"/>
        <w:spacing w:line="312" w:lineRule="auto"/>
        <w:ind w:left="-567" w:right="4"/>
        <w:jc w:val="both"/>
        <w:rPr>
          <w:rFonts w:ascii="Arial" w:hAnsi="Arial" w:cs="Arial"/>
          <w:b/>
          <w:sz w:val="20"/>
          <w:szCs w:val="20"/>
        </w:rPr>
      </w:pPr>
    </w:p>
    <w:p w:rsidR="003412CE" w:rsidRPr="00FA4E6F" w:rsidRDefault="003412CE" w:rsidP="003412CE">
      <w:pPr>
        <w:pStyle w:val="Default"/>
        <w:spacing w:line="312" w:lineRule="auto"/>
        <w:ind w:right="4"/>
        <w:jc w:val="both"/>
        <w:rPr>
          <w:rFonts w:ascii="Arial" w:hAnsi="Arial" w:cs="Arial"/>
          <w:b/>
          <w:sz w:val="20"/>
          <w:szCs w:val="20"/>
        </w:rPr>
      </w:pPr>
      <w:r w:rsidRPr="00FA4E6F">
        <w:rPr>
          <w:rFonts w:ascii="Arial" w:hAnsi="Arial" w:cs="Arial"/>
          <w:b/>
          <w:sz w:val="20"/>
          <w:szCs w:val="20"/>
        </w:rPr>
        <w:t>About Aon</w:t>
      </w:r>
    </w:p>
    <w:p w:rsidR="003412CE" w:rsidRPr="00FA4E6F" w:rsidRDefault="00B53B46" w:rsidP="003412CE">
      <w:pPr>
        <w:pStyle w:val="Default"/>
        <w:spacing w:line="312" w:lineRule="auto"/>
        <w:ind w:right="4"/>
        <w:jc w:val="both"/>
        <w:rPr>
          <w:rFonts w:ascii="Arial" w:eastAsia="Times New Roman" w:hAnsi="Arial" w:cs="Arial"/>
          <w:color w:val="auto"/>
          <w:sz w:val="20"/>
          <w:szCs w:val="20"/>
          <w:lang w:val="en" w:eastAsia="en-GB"/>
        </w:rPr>
      </w:pPr>
      <w:hyperlink r:id="rId8" w:history="1">
        <w:r w:rsidR="003412CE" w:rsidRPr="00FA4E6F">
          <w:rPr>
            <w:rStyle w:val="Hyperlink"/>
            <w:rFonts w:ascii="Arial" w:hAnsi="Arial" w:cs="Arial"/>
            <w:sz w:val="20"/>
            <w:szCs w:val="20"/>
          </w:rPr>
          <w:t>Aon plc</w:t>
        </w:r>
      </w:hyperlink>
      <w:r w:rsidR="003412CE" w:rsidRPr="00FA4E6F">
        <w:rPr>
          <w:rFonts w:ascii="Arial" w:hAnsi="Arial" w:cs="Arial"/>
          <w:sz w:val="20"/>
          <w:szCs w:val="20"/>
        </w:rPr>
        <w:t xml:space="preserve"> (NYSE:AON) is the leading global provider of </w:t>
      </w:r>
      <w:hyperlink r:id="rId9" w:history="1">
        <w:r w:rsidR="003412CE" w:rsidRPr="00FA4E6F">
          <w:rPr>
            <w:rStyle w:val="Hyperlink"/>
            <w:rFonts w:ascii="Arial" w:hAnsi="Arial" w:cs="Arial"/>
            <w:sz w:val="20"/>
            <w:szCs w:val="20"/>
          </w:rPr>
          <w:t>risk management</w:t>
        </w:r>
      </w:hyperlink>
      <w:r w:rsidR="003412CE" w:rsidRPr="00FA4E6F">
        <w:rPr>
          <w:rFonts w:ascii="Arial" w:hAnsi="Arial" w:cs="Arial"/>
          <w:sz w:val="20"/>
          <w:szCs w:val="20"/>
        </w:rPr>
        <w:t xml:space="preserve">, insurance and </w:t>
      </w:r>
      <w:hyperlink r:id="rId10" w:history="1">
        <w:r w:rsidR="003412CE" w:rsidRPr="00FA4E6F">
          <w:rPr>
            <w:rStyle w:val="Hyperlink"/>
            <w:rFonts w:ascii="Arial" w:hAnsi="Arial" w:cs="Arial"/>
            <w:sz w:val="20"/>
            <w:szCs w:val="20"/>
          </w:rPr>
          <w:t>reinsurance</w:t>
        </w:r>
      </w:hyperlink>
      <w:r w:rsidR="003412CE" w:rsidRPr="00FA4E6F">
        <w:rPr>
          <w:rFonts w:ascii="Arial" w:hAnsi="Arial" w:cs="Arial"/>
          <w:sz w:val="20"/>
          <w:szCs w:val="20"/>
        </w:rPr>
        <w:t xml:space="preserve"> brokerage, and </w:t>
      </w:r>
      <w:hyperlink r:id="rId11" w:history="1">
        <w:r w:rsidR="003412CE" w:rsidRPr="00FA4E6F">
          <w:rPr>
            <w:rStyle w:val="Hyperlink"/>
            <w:rFonts w:ascii="Arial" w:hAnsi="Arial" w:cs="Arial"/>
            <w:sz w:val="20"/>
            <w:szCs w:val="20"/>
          </w:rPr>
          <w:t>human resources</w:t>
        </w:r>
      </w:hyperlink>
      <w:r w:rsidR="003412CE" w:rsidRPr="00FA4E6F">
        <w:rPr>
          <w:rFonts w:ascii="Arial" w:hAnsi="Arial" w:cs="Arial"/>
          <w:sz w:val="20"/>
          <w:szCs w:val="20"/>
        </w:rPr>
        <w:t xml:space="preserve"> solutions and </w:t>
      </w:r>
      <w:hyperlink r:id="rId12" w:history="1">
        <w:r w:rsidR="003412CE" w:rsidRPr="00FA4E6F">
          <w:rPr>
            <w:rStyle w:val="Hyperlink"/>
            <w:rFonts w:ascii="Arial" w:hAnsi="Arial" w:cs="Arial"/>
            <w:sz w:val="20"/>
            <w:szCs w:val="20"/>
          </w:rPr>
          <w:t>outsourcing</w:t>
        </w:r>
      </w:hyperlink>
      <w:r w:rsidR="003412CE" w:rsidRPr="00FA4E6F">
        <w:rPr>
          <w:rFonts w:ascii="Arial" w:hAnsi="Arial" w:cs="Arial"/>
          <w:sz w:val="20"/>
          <w:szCs w:val="20"/>
        </w:rPr>
        <w:t xml:space="preserve"> services. Through its more than 65,000 colleagues worldwide, </w:t>
      </w:r>
      <w:hyperlink r:id="rId13" w:history="1">
        <w:r w:rsidR="003412CE" w:rsidRPr="00FA4E6F">
          <w:rPr>
            <w:rStyle w:val="Hyperlink"/>
            <w:rFonts w:ascii="Arial" w:hAnsi="Arial" w:cs="Arial"/>
            <w:sz w:val="20"/>
            <w:szCs w:val="20"/>
          </w:rPr>
          <w:t>Aon</w:t>
        </w:r>
      </w:hyperlink>
      <w:r w:rsidR="003412CE" w:rsidRPr="00FA4E6F">
        <w:rPr>
          <w:rFonts w:ascii="Arial" w:hAnsi="Arial" w:cs="Arial"/>
          <w:sz w:val="20"/>
          <w:szCs w:val="20"/>
        </w:rPr>
        <w:t xml:space="preserve"> unites to empower results for clients in over 120 countries via </w:t>
      </w:r>
      <w:hyperlink r:id="rId14" w:history="1">
        <w:r w:rsidR="003412CE" w:rsidRPr="00FA4E6F">
          <w:rPr>
            <w:rStyle w:val="Hyperlink"/>
            <w:rFonts w:ascii="Arial" w:hAnsi="Arial" w:cs="Arial"/>
            <w:sz w:val="20"/>
            <w:szCs w:val="20"/>
          </w:rPr>
          <w:t>innovative</w:t>
        </w:r>
      </w:hyperlink>
      <w:r w:rsidR="003412CE" w:rsidRPr="00FA4E6F">
        <w:rPr>
          <w:rFonts w:ascii="Arial" w:hAnsi="Arial" w:cs="Arial"/>
          <w:sz w:val="20"/>
          <w:szCs w:val="20"/>
        </w:rPr>
        <w:t xml:space="preserve"> and effective </w:t>
      </w:r>
      <w:hyperlink r:id="rId15" w:history="1">
        <w:r w:rsidR="003412CE" w:rsidRPr="00FA4E6F">
          <w:rPr>
            <w:rStyle w:val="Hyperlink"/>
            <w:rFonts w:ascii="Arial" w:hAnsi="Arial" w:cs="Arial"/>
            <w:sz w:val="20"/>
            <w:szCs w:val="20"/>
          </w:rPr>
          <w:t>risk</w:t>
        </w:r>
      </w:hyperlink>
      <w:r w:rsidR="003412CE" w:rsidRPr="00FA4E6F">
        <w:rPr>
          <w:rFonts w:ascii="Arial" w:hAnsi="Arial" w:cs="Arial"/>
          <w:sz w:val="20"/>
          <w:szCs w:val="20"/>
        </w:rPr>
        <w:t xml:space="preserve"> and </w:t>
      </w:r>
      <w:hyperlink r:id="rId16" w:history="1">
        <w:r w:rsidR="003412CE" w:rsidRPr="00FA4E6F">
          <w:rPr>
            <w:rStyle w:val="Hyperlink"/>
            <w:rFonts w:ascii="Arial" w:hAnsi="Arial" w:cs="Arial"/>
            <w:sz w:val="20"/>
            <w:szCs w:val="20"/>
          </w:rPr>
          <w:t>people</w:t>
        </w:r>
      </w:hyperlink>
      <w:r w:rsidR="003412CE" w:rsidRPr="00FA4E6F">
        <w:rPr>
          <w:rFonts w:ascii="Arial" w:hAnsi="Arial" w:cs="Arial"/>
          <w:sz w:val="20"/>
          <w:szCs w:val="20"/>
        </w:rPr>
        <w:t xml:space="preserve"> solutions and through industry-leading global resources and technical expertise. Aon has been named repeatedly as the world’s best </w:t>
      </w:r>
      <w:hyperlink r:id="rId17" w:history="1">
        <w:r w:rsidR="003412CE" w:rsidRPr="00FA4E6F">
          <w:rPr>
            <w:rStyle w:val="Hyperlink"/>
            <w:rFonts w:ascii="Arial" w:hAnsi="Arial" w:cs="Arial"/>
            <w:sz w:val="20"/>
            <w:szCs w:val="20"/>
          </w:rPr>
          <w:t>broker</w:t>
        </w:r>
      </w:hyperlink>
      <w:r w:rsidR="003412CE" w:rsidRPr="00FA4E6F">
        <w:rPr>
          <w:rFonts w:ascii="Arial" w:hAnsi="Arial" w:cs="Arial"/>
          <w:sz w:val="20"/>
          <w:szCs w:val="20"/>
        </w:rPr>
        <w:t xml:space="preserve">, best insurance intermediary, reinsurance intermediary, </w:t>
      </w:r>
      <w:proofErr w:type="gramStart"/>
      <w:r w:rsidR="003412CE" w:rsidRPr="00FA4E6F">
        <w:rPr>
          <w:rFonts w:ascii="Arial" w:hAnsi="Arial" w:cs="Arial"/>
          <w:sz w:val="20"/>
          <w:szCs w:val="20"/>
        </w:rPr>
        <w:t>captives</w:t>
      </w:r>
      <w:proofErr w:type="gramEnd"/>
      <w:r w:rsidR="003412CE" w:rsidRPr="00FA4E6F">
        <w:rPr>
          <w:rFonts w:ascii="Arial" w:hAnsi="Arial" w:cs="Arial"/>
          <w:sz w:val="20"/>
          <w:szCs w:val="20"/>
        </w:rPr>
        <w:t xml:space="preserve"> manager and best </w:t>
      </w:r>
      <w:hyperlink r:id="rId18" w:history="1">
        <w:r w:rsidR="003412CE" w:rsidRPr="00FA4E6F">
          <w:rPr>
            <w:rStyle w:val="Hyperlink"/>
            <w:rFonts w:ascii="Arial" w:hAnsi="Arial" w:cs="Arial"/>
            <w:sz w:val="20"/>
            <w:szCs w:val="20"/>
          </w:rPr>
          <w:t>employee benefits</w:t>
        </w:r>
      </w:hyperlink>
      <w:r w:rsidR="003412CE" w:rsidRPr="00FA4E6F">
        <w:rPr>
          <w:rFonts w:ascii="Arial" w:hAnsi="Arial" w:cs="Arial"/>
          <w:sz w:val="20"/>
          <w:szCs w:val="20"/>
        </w:rPr>
        <w:t xml:space="preserve"> consulting firm by multiple industry sources. Visit </w:t>
      </w:r>
      <w:hyperlink r:id="rId19" w:history="1">
        <w:r w:rsidR="003412CE" w:rsidRPr="00FA4E6F">
          <w:rPr>
            <w:rStyle w:val="Hyperlink"/>
            <w:rFonts w:ascii="Arial" w:hAnsi="Arial" w:cs="Arial"/>
            <w:sz w:val="20"/>
            <w:szCs w:val="20"/>
          </w:rPr>
          <w:t>www.aon.com</w:t>
        </w:r>
      </w:hyperlink>
      <w:r w:rsidR="003412CE" w:rsidRPr="00FA4E6F">
        <w:rPr>
          <w:rFonts w:ascii="Arial" w:hAnsi="Arial" w:cs="Arial"/>
          <w:sz w:val="20"/>
          <w:szCs w:val="20"/>
        </w:rPr>
        <w:t xml:space="preserve"> for more information on Aon and </w:t>
      </w:r>
      <w:hyperlink r:id="rId20" w:history="1">
        <w:r w:rsidR="003412CE" w:rsidRPr="00FA4E6F">
          <w:rPr>
            <w:rStyle w:val="Hyperlink"/>
            <w:rFonts w:ascii="Arial" w:hAnsi="Arial" w:cs="Arial"/>
            <w:sz w:val="20"/>
            <w:szCs w:val="20"/>
          </w:rPr>
          <w:t>www.aon.com/manchesterunited</w:t>
        </w:r>
      </w:hyperlink>
      <w:r w:rsidR="003412CE" w:rsidRPr="00FA4E6F">
        <w:rPr>
          <w:rFonts w:ascii="Arial" w:hAnsi="Arial" w:cs="Arial"/>
          <w:sz w:val="20"/>
          <w:szCs w:val="20"/>
        </w:rPr>
        <w:t xml:space="preserve"> to learn about Aon’s global partnership and shirt sponsorship with </w:t>
      </w:r>
      <w:hyperlink r:id="rId21" w:history="1">
        <w:r w:rsidR="003412CE" w:rsidRPr="00FA4E6F">
          <w:rPr>
            <w:rStyle w:val="Hyperlink"/>
            <w:rFonts w:ascii="Arial" w:hAnsi="Arial" w:cs="Arial"/>
            <w:sz w:val="20"/>
            <w:szCs w:val="20"/>
          </w:rPr>
          <w:t>Manchester United</w:t>
        </w:r>
      </w:hyperlink>
      <w:r w:rsidR="003412CE" w:rsidRPr="00FA4E6F">
        <w:rPr>
          <w:rFonts w:ascii="Arial" w:hAnsi="Arial" w:cs="Arial"/>
          <w:sz w:val="20"/>
          <w:szCs w:val="20"/>
        </w:rPr>
        <w:t xml:space="preserve">. </w:t>
      </w:r>
    </w:p>
    <w:p w:rsidR="003412CE" w:rsidRPr="00FA4E6F" w:rsidRDefault="003412CE" w:rsidP="003412CE">
      <w:pPr>
        <w:pStyle w:val="Default"/>
        <w:spacing w:line="312" w:lineRule="auto"/>
        <w:ind w:left="-567" w:right="4"/>
        <w:jc w:val="both"/>
        <w:rPr>
          <w:rFonts w:ascii="Arial" w:eastAsia="Times New Roman" w:hAnsi="Arial" w:cs="Arial"/>
          <w:color w:val="auto"/>
          <w:sz w:val="20"/>
          <w:szCs w:val="20"/>
          <w:lang w:val="en" w:eastAsia="en-GB"/>
        </w:rPr>
      </w:pPr>
    </w:p>
    <w:p w:rsidR="003412CE" w:rsidRDefault="003412CE" w:rsidP="003412CE">
      <w:pPr>
        <w:pStyle w:val="Default"/>
        <w:spacing w:line="312" w:lineRule="auto"/>
        <w:ind w:right="4"/>
        <w:jc w:val="both"/>
        <w:rPr>
          <w:rFonts w:ascii="Arial" w:hAnsi="Arial" w:cs="Arial"/>
          <w:b/>
          <w:color w:val="auto"/>
          <w:sz w:val="22"/>
          <w:szCs w:val="22"/>
        </w:rPr>
      </w:pPr>
      <w:r w:rsidRPr="00D9221B">
        <w:rPr>
          <w:rFonts w:ascii="Arial" w:hAnsi="Arial" w:cs="Arial"/>
          <w:b/>
          <w:color w:val="auto"/>
          <w:sz w:val="22"/>
          <w:szCs w:val="22"/>
        </w:rPr>
        <w:t>For more information:</w:t>
      </w:r>
    </w:p>
    <w:p w:rsidR="003412CE" w:rsidRDefault="003412CE" w:rsidP="003412CE">
      <w:pPr>
        <w:pStyle w:val="Default"/>
        <w:spacing w:line="312" w:lineRule="auto"/>
        <w:ind w:left="-567" w:right="4" w:firstLine="567"/>
        <w:jc w:val="both"/>
        <w:rPr>
          <w:rFonts w:ascii="Arial" w:hAnsi="Arial" w:cs="Arial"/>
          <w:color w:val="auto"/>
          <w:sz w:val="22"/>
          <w:szCs w:val="22"/>
        </w:rPr>
      </w:pPr>
      <w:r>
        <w:rPr>
          <w:rFonts w:ascii="Arial" w:hAnsi="Arial" w:cs="Arial"/>
          <w:color w:val="auto"/>
          <w:sz w:val="22"/>
          <w:szCs w:val="22"/>
        </w:rPr>
        <w:t>Teresa Settas Communications</w:t>
      </w:r>
    </w:p>
    <w:p w:rsidR="003412CE" w:rsidRDefault="003412CE" w:rsidP="003412CE">
      <w:pPr>
        <w:pStyle w:val="Default"/>
        <w:spacing w:line="312" w:lineRule="auto"/>
        <w:ind w:left="-567" w:right="4" w:firstLine="567"/>
        <w:jc w:val="both"/>
        <w:rPr>
          <w:rFonts w:ascii="Arial" w:hAnsi="Arial" w:cs="Arial"/>
          <w:color w:val="auto"/>
          <w:sz w:val="22"/>
          <w:szCs w:val="22"/>
        </w:rPr>
      </w:pPr>
      <w:r>
        <w:rPr>
          <w:rFonts w:ascii="Arial" w:hAnsi="Arial" w:cs="Arial"/>
          <w:color w:val="auto"/>
          <w:sz w:val="22"/>
          <w:szCs w:val="22"/>
        </w:rPr>
        <w:t>Teresa Settas or Deidre Beylis</w:t>
      </w:r>
    </w:p>
    <w:p w:rsidR="003412CE" w:rsidRDefault="003412CE" w:rsidP="003412CE">
      <w:pPr>
        <w:pStyle w:val="Default"/>
        <w:spacing w:line="312" w:lineRule="auto"/>
        <w:ind w:left="-567" w:right="4" w:firstLine="567"/>
        <w:jc w:val="both"/>
        <w:rPr>
          <w:rStyle w:val="Hyperlink"/>
          <w:rFonts w:ascii="Arial" w:hAnsi="Arial" w:cs="Arial"/>
          <w:sz w:val="22"/>
          <w:szCs w:val="22"/>
        </w:rPr>
      </w:pPr>
      <w:r>
        <w:rPr>
          <w:rFonts w:ascii="Arial" w:hAnsi="Arial" w:cs="Arial"/>
          <w:color w:val="auto"/>
          <w:sz w:val="22"/>
          <w:szCs w:val="22"/>
        </w:rPr>
        <w:t xml:space="preserve">(011) 894 2767 or </w:t>
      </w:r>
      <w:hyperlink r:id="rId22" w:history="1">
        <w:r w:rsidRPr="002A6EBC">
          <w:rPr>
            <w:rStyle w:val="Hyperlink"/>
            <w:rFonts w:ascii="Arial" w:hAnsi="Arial" w:cs="Arial"/>
            <w:sz w:val="22"/>
            <w:szCs w:val="22"/>
          </w:rPr>
          <w:t>deidre@tscommunications.co.za</w:t>
        </w:r>
      </w:hyperlink>
    </w:p>
    <w:p w:rsidR="003412CE" w:rsidRDefault="003412CE" w:rsidP="003412CE">
      <w:pPr>
        <w:pStyle w:val="Default"/>
        <w:spacing w:line="312" w:lineRule="auto"/>
        <w:ind w:left="-567" w:right="4" w:firstLine="567"/>
        <w:jc w:val="both"/>
        <w:rPr>
          <w:rFonts w:ascii="Arial" w:hAnsi="Arial" w:cs="Arial"/>
          <w:color w:val="auto"/>
          <w:sz w:val="22"/>
          <w:szCs w:val="22"/>
        </w:rPr>
      </w:pPr>
      <w:r>
        <w:rPr>
          <w:rFonts w:ascii="Arial" w:hAnsi="Arial" w:cs="Arial"/>
          <w:color w:val="auto"/>
          <w:sz w:val="22"/>
          <w:szCs w:val="22"/>
        </w:rPr>
        <w:t>March 2013</w:t>
      </w:r>
    </w:p>
    <w:sectPr w:rsidR="003412CE" w:rsidSect="00A50381">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B46" w:rsidRDefault="00B53B46" w:rsidP="003412CE">
      <w:r>
        <w:separator/>
      </w:r>
    </w:p>
  </w:endnote>
  <w:endnote w:type="continuationSeparator" w:id="0">
    <w:p w:rsidR="00B53B46" w:rsidRDefault="00B53B46" w:rsidP="0034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B46" w:rsidRDefault="00B53B46" w:rsidP="003412CE">
      <w:r>
        <w:separator/>
      </w:r>
    </w:p>
  </w:footnote>
  <w:footnote w:type="continuationSeparator" w:id="0">
    <w:p w:rsidR="00B53B46" w:rsidRDefault="00B53B46" w:rsidP="00341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CE" w:rsidRPr="003412CE" w:rsidRDefault="003412CE" w:rsidP="003412CE">
    <w:pPr>
      <w:pStyle w:val="Header"/>
      <w:tabs>
        <w:tab w:val="right" w:pos="7380"/>
      </w:tabs>
      <w:spacing w:before="320"/>
      <w:rPr>
        <w:rFonts w:asciiTheme="minorHAnsi" w:hAnsiTheme="minorHAnsi" w:cs="Arial"/>
        <w:color w:val="E11B22"/>
        <w:sz w:val="28"/>
        <w:szCs w:val="28"/>
        <w:lang w:val="en-GB" w:eastAsia="en-US"/>
      </w:rPr>
    </w:pPr>
    <w:r w:rsidRPr="003412CE">
      <w:rPr>
        <w:rFonts w:asciiTheme="minorHAnsi" w:hAnsiTheme="minorHAnsi" w:cs="Arial"/>
        <w:noProof/>
        <w:color w:val="E11B22"/>
        <w:sz w:val="28"/>
        <w:szCs w:val="28"/>
        <w:lang w:val="en-GB" w:eastAsia="en-GB"/>
      </w:rPr>
      <w:drawing>
        <wp:anchor distT="0" distB="0" distL="114300" distR="114300" simplePos="0" relativeHeight="251659264" behindDoc="1" locked="0" layoutInCell="1" allowOverlap="1" wp14:anchorId="59DF3201" wp14:editId="628E43C0">
          <wp:simplePos x="0" y="0"/>
          <wp:positionH relativeFrom="column">
            <wp:posOffset>4683760</wp:posOffset>
          </wp:positionH>
          <wp:positionV relativeFrom="paragraph">
            <wp:posOffset>-144780</wp:posOffset>
          </wp:positionV>
          <wp:extent cx="1143000" cy="676275"/>
          <wp:effectExtent l="0" t="0" r="0" b="9525"/>
          <wp:wrapTight wrapText="bothSides">
            <wp:wrapPolygon edited="0">
              <wp:start x="0" y="0"/>
              <wp:lineTo x="0" y="21296"/>
              <wp:lineTo x="21240" y="21296"/>
              <wp:lineTo x="21240" y="0"/>
              <wp:lineTo x="0" y="0"/>
            </wp:wrapPolygon>
          </wp:wrapTight>
          <wp:docPr id="1" name="Picture 1" descr="aon_logo_red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n_logo_red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anchor>
      </w:drawing>
    </w:r>
    <w:r w:rsidRPr="003412CE">
      <w:rPr>
        <w:rFonts w:asciiTheme="minorHAnsi" w:hAnsiTheme="minorHAnsi" w:cs="Arial"/>
        <w:color w:val="E11B22"/>
        <w:sz w:val="28"/>
        <w:szCs w:val="28"/>
        <w:lang w:val="en-GB" w:eastAsia="en-US"/>
      </w:rPr>
      <w:t>News From Aon</w:t>
    </w:r>
    <w:r w:rsidRPr="003412CE">
      <w:rPr>
        <w:rFonts w:asciiTheme="minorHAnsi" w:hAnsiTheme="minorHAnsi" w:cs="Arial"/>
        <w:color w:val="E11B22"/>
        <w:sz w:val="28"/>
        <w:szCs w:val="28"/>
        <w:lang w:val="en-GB" w:eastAsia="en-US"/>
      </w:rPr>
      <w:tab/>
    </w:r>
    <w:r w:rsidRPr="003412CE">
      <w:rPr>
        <w:rFonts w:asciiTheme="minorHAnsi" w:hAnsiTheme="minorHAnsi" w:cs="Arial"/>
        <w:color w:val="E11B22"/>
        <w:sz w:val="28"/>
        <w:szCs w:val="28"/>
        <w:lang w:val="en-GB" w:eastAsia="en-US"/>
      </w:rPr>
      <w:tab/>
    </w:r>
  </w:p>
  <w:p w:rsidR="003412CE" w:rsidRPr="003412CE" w:rsidRDefault="003412CE" w:rsidP="003412CE">
    <w:pPr>
      <w:tabs>
        <w:tab w:val="center" w:pos="4513"/>
        <w:tab w:val="right" w:pos="9026"/>
      </w:tabs>
      <w:rPr>
        <w:rFonts w:asciiTheme="minorHAnsi" w:hAnsiTheme="minorHAnsi" w:cstheme="minorBidi"/>
        <w:lang w:val="en-GB" w:eastAsia="en-US"/>
      </w:rPr>
    </w:pPr>
  </w:p>
  <w:p w:rsidR="003412CE" w:rsidRPr="003412CE" w:rsidRDefault="003412CE" w:rsidP="003412CE">
    <w:pPr>
      <w:tabs>
        <w:tab w:val="center" w:pos="4513"/>
        <w:tab w:val="right" w:pos="9026"/>
      </w:tabs>
      <w:rPr>
        <w:rFonts w:asciiTheme="minorHAnsi" w:hAnsiTheme="minorHAnsi" w:cstheme="minorBidi"/>
        <w:lang w:val="en-GB"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92007"/>
    <w:multiLevelType w:val="hybridMultilevel"/>
    <w:tmpl w:val="BA585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FD"/>
    <w:rsid w:val="00077B4F"/>
    <w:rsid w:val="001674F1"/>
    <w:rsid w:val="00230FE1"/>
    <w:rsid w:val="0034055C"/>
    <w:rsid w:val="003412CE"/>
    <w:rsid w:val="00507BD2"/>
    <w:rsid w:val="005612D2"/>
    <w:rsid w:val="005E1906"/>
    <w:rsid w:val="006E50E9"/>
    <w:rsid w:val="006F1935"/>
    <w:rsid w:val="007B0807"/>
    <w:rsid w:val="007B5B4E"/>
    <w:rsid w:val="007E0074"/>
    <w:rsid w:val="00843BCA"/>
    <w:rsid w:val="008F1BA6"/>
    <w:rsid w:val="00A153BF"/>
    <w:rsid w:val="00A221FD"/>
    <w:rsid w:val="00A50381"/>
    <w:rsid w:val="00AE5884"/>
    <w:rsid w:val="00B04817"/>
    <w:rsid w:val="00B128CA"/>
    <w:rsid w:val="00B1560A"/>
    <w:rsid w:val="00B53B46"/>
    <w:rsid w:val="00C057FE"/>
    <w:rsid w:val="00CA1132"/>
    <w:rsid w:val="00D01C1E"/>
    <w:rsid w:val="00F013CE"/>
    <w:rsid w:val="00F74352"/>
    <w:rsid w:val="00F907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FD"/>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1FD"/>
    <w:pPr>
      <w:ind w:left="720"/>
    </w:pPr>
  </w:style>
  <w:style w:type="paragraph" w:styleId="NormalWeb">
    <w:name w:val="Normal (Web)"/>
    <w:basedOn w:val="Normal"/>
    <w:uiPriority w:val="99"/>
    <w:semiHidden/>
    <w:unhideWhenUsed/>
    <w:rsid w:val="007B0807"/>
    <w:pPr>
      <w:spacing w:before="100" w:beforeAutospacing="1" w:after="100" w:afterAutospacing="1"/>
    </w:pPr>
    <w:rPr>
      <w:rFonts w:ascii="Arial" w:hAnsi="Arial" w:cs="Arial"/>
      <w:sz w:val="24"/>
      <w:szCs w:val="24"/>
      <w:lang w:val="en-GB" w:eastAsia="en-GB"/>
    </w:rPr>
  </w:style>
  <w:style w:type="paragraph" w:styleId="Header">
    <w:name w:val="header"/>
    <w:basedOn w:val="Normal"/>
    <w:link w:val="HeaderChar"/>
    <w:uiPriority w:val="99"/>
    <w:unhideWhenUsed/>
    <w:rsid w:val="003412CE"/>
    <w:pPr>
      <w:tabs>
        <w:tab w:val="center" w:pos="4513"/>
        <w:tab w:val="right" w:pos="9026"/>
      </w:tabs>
    </w:pPr>
  </w:style>
  <w:style w:type="character" w:customStyle="1" w:styleId="HeaderChar">
    <w:name w:val="Header Char"/>
    <w:basedOn w:val="DefaultParagraphFont"/>
    <w:link w:val="Header"/>
    <w:uiPriority w:val="99"/>
    <w:rsid w:val="003412CE"/>
    <w:rPr>
      <w:rFonts w:ascii="Calibri" w:hAnsi="Calibri" w:cs="Times New Roman"/>
      <w:lang w:eastAsia="en-ZA"/>
    </w:rPr>
  </w:style>
  <w:style w:type="paragraph" w:styleId="Footer">
    <w:name w:val="footer"/>
    <w:basedOn w:val="Normal"/>
    <w:link w:val="FooterChar"/>
    <w:uiPriority w:val="99"/>
    <w:unhideWhenUsed/>
    <w:rsid w:val="003412CE"/>
    <w:pPr>
      <w:tabs>
        <w:tab w:val="center" w:pos="4513"/>
        <w:tab w:val="right" w:pos="9026"/>
      </w:tabs>
    </w:pPr>
  </w:style>
  <w:style w:type="character" w:customStyle="1" w:styleId="FooterChar">
    <w:name w:val="Footer Char"/>
    <w:basedOn w:val="DefaultParagraphFont"/>
    <w:link w:val="Footer"/>
    <w:uiPriority w:val="99"/>
    <w:rsid w:val="003412CE"/>
    <w:rPr>
      <w:rFonts w:ascii="Calibri" w:hAnsi="Calibri" w:cs="Times New Roman"/>
      <w:lang w:eastAsia="en-ZA"/>
    </w:rPr>
  </w:style>
  <w:style w:type="paragraph" w:styleId="BalloonText">
    <w:name w:val="Balloon Text"/>
    <w:basedOn w:val="Normal"/>
    <w:link w:val="BalloonTextChar"/>
    <w:uiPriority w:val="99"/>
    <w:semiHidden/>
    <w:unhideWhenUsed/>
    <w:rsid w:val="003412CE"/>
    <w:rPr>
      <w:rFonts w:ascii="Tahoma" w:hAnsi="Tahoma" w:cs="Tahoma"/>
      <w:sz w:val="16"/>
      <w:szCs w:val="16"/>
    </w:rPr>
  </w:style>
  <w:style w:type="character" w:customStyle="1" w:styleId="BalloonTextChar">
    <w:name w:val="Balloon Text Char"/>
    <w:basedOn w:val="DefaultParagraphFont"/>
    <w:link w:val="BalloonText"/>
    <w:uiPriority w:val="99"/>
    <w:semiHidden/>
    <w:rsid w:val="003412CE"/>
    <w:rPr>
      <w:rFonts w:ascii="Tahoma" w:hAnsi="Tahoma" w:cs="Tahoma"/>
      <w:sz w:val="16"/>
      <w:szCs w:val="16"/>
      <w:lang w:eastAsia="en-ZA"/>
    </w:rPr>
  </w:style>
  <w:style w:type="paragraph" w:customStyle="1" w:styleId="Default">
    <w:name w:val="Default"/>
    <w:basedOn w:val="Normal"/>
    <w:rsid w:val="003412CE"/>
    <w:pPr>
      <w:autoSpaceDE w:val="0"/>
      <w:autoSpaceDN w:val="0"/>
    </w:pPr>
    <w:rPr>
      <w:rFonts w:cs="Calibri"/>
      <w:color w:val="000000"/>
      <w:sz w:val="24"/>
      <w:szCs w:val="24"/>
      <w:lang w:val="en-US" w:eastAsia="en-US"/>
    </w:rPr>
  </w:style>
  <w:style w:type="character" w:styleId="Hyperlink">
    <w:name w:val="Hyperlink"/>
    <w:basedOn w:val="DefaultParagraphFont"/>
    <w:unhideWhenUsed/>
    <w:rsid w:val="003412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FD"/>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1FD"/>
    <w:pPr>
      <w:ind w:left="720"/>
    </w:pPr>
  </w:style>
  <w:style w:type="paragraph" w:styleId="NormalWeb">
    <w:name w:val="Normal (Web)"/>
    <w:basedOn w:val="Normal"/>
    <w:uiPriority w:val="99"/>
    <w:semiHidden/>
    <w:unhideWhenUsed/>
    <w:rsid w:val="007B0807"/>
    <w:pPr>
      <w:spacing w:before="100" w:beforeAutospacing="1" w:after="100" w:afterAutospacing="1"/>
    </w:pPr>
    <w:rPr>
      <w:rFonts w:ascii="Arial" w:hAnsi="Arial" w:cs="Arial"/>
      <w:sz w:val="24"/>
      <w:szCs w:val="24"/>
      <w:lang w:val="en-GB" w:eastAsia="en-GB"/>
    </w:rPr>
  </w:style>
  <w:style w:type="paragraph" w:styleId="Header">
    <w:name w:val="header"/>
    <w:basedOn w:val="Normal"/>
    <w:link w:val="HeaderChar"/>
    <w:uiPriority w:val="99"/>
    <w:unhideWhenUsed/>
    <w:rsid w:val="003412CE"/>
    <w:pPr>
      <w:tabs>
        <w:tab w:val="center" w:pos="4513"/>
        <w:tab w:val="right" w:pos="9026"/>
      </w:tabs>
    </w:pPr>
  </w:style>
  <w:style w:type="character" w:customStyle="1" w:styleId="HeaderChar">
    <w:name w:val="Header Char"/>
    <w:basedOn w:val="DefaultParagraphFont"/>
    <w:link w:val="Header"/>
    <w:uiPriority w:val="99"/>
    <w:rsid w:val="003412CE"/>
    <w:rPr>
      <w:rFonts w:ascii="Calibri" w:hAnsi="Calibri" w:cs="Times New Roman"/>
      <w:lang w:eastAsia="en-ZA"/>
    </w:rPr>
  </w:style>
  <w:style w:type="paragraph" w:styleId="Footer">
    <w:name w:val="footer"/>
    <w:basedOn w:val="Normal"/>
    <w:link w:val="FooterChar"/>
    <w:uiPriority w:val="99"/>
    <w:unhideWhenUsed/>
    <w:rsid w:val="003412CE"/>
    <w:pPr>
      <w:tabs>
        <w:tab w:val="center" w:pos="4513"/>
        <w:tab w:val="right" w:pos="9026"/>
      </w:tabs>
    </w:pPr>
  </w:style>
  <w:style w:type="character" w:customStyle="1" w:styleId="FooterChar">
    <w:name w:val="Footer Char"/>
    <w:basedOn w:val="DefaultParagraphFont"/>
    <w:link w:val="Footer"/>
    <w:uiPriority w:val="99"/>
    <w:rsid w:val="003412CE"/>
    <w:rPr>
      <w:rFonts w:ascii="Calibri" w:hAnsi="Calibri" w:cs="Times New Roman"/>
      <w:lang w:eastAsia="en-ZA"/>
    </w:rPr>
  </w:style>
  <w:style w:type="paragraph" w:styleId="BalloonText">
    <w:name w:val="Balloon Text"/>
    <w:basedOn w:val="Normal"/>
    <w:link w:val="BalloonTextChar"/>
    <w:uiPriority w:val="99"/>
    <w:semiHidden/>
    <w:unhideWhenUsed/>
    <w:rsid w:val="003412CE"/>
    <w:rPr>
      <w:rFonts w:ascii="Tahoma" w:hAnsi="Tahoma" w:cs="Tahoma"/>
      <w:sz w:val="16"/>
      <w:szCs w:val="16"/>
    </w:rPr>
  </w:style>
  <w:style w:type="character" w:customStyle="1" w:styleId="BalloonTextChar">
    <w:name w:val="Balloon Text Char"/>
    <w:basedOn w:val="DefaultParagraphFont"/>
    <w:link w:val="BalloonText"/>
    <w:uiPriority w:val="99"/>
    <w:semiHidden/>
    <w:rsid w:val="003412CE"/>
    <w:rPr>
      <w:rFonts w:ascii="Tahoma" w:hAnsi="Tahoma" w:cs="Tahoma"/>
      <w:sz w:val="16"/>
      <w:szCs w:val="16"/>
      <w:lang w:eastAsia="en-ZA"/>
    </w:rPr>
  </w:style>
  <w:style w:type="paragraph" w:customStyle="1" w:styleId="Default">
    <w:name w:val="Default"/>
    <w:basedOn w:val="Normal"/>
    <w:rsid w:val="003412CE"/>
    <w:pPr>
      <w:autoSpaceDE w:val="0"/>
      <w:autoSpaceDN w:val="0"/>
    </w:pPr>
    <w:rPr>
      <w:rFonts w:cs="Calibri"/>
      <w:color w:val="000000"/>
      <w:sz w:val="24"/>
      <w:szCs w:val="24"/>
      <w:lang w:val="en-US" w:eastAsia="en-US"/>
    </w:rPr>
  </w:style>
  <w:style w:type="character" w:styleId="Hyperlink">
    <w:name w:val="Hyperlink"/>
    <w:basedOn w:val="DefaultParagraphFont"/>
    <w:unhideWhenUsed/>
    <w:rsid w:val="003412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194">
      <w:bodyDiv w:val="1"/>
      <w:marLeft w:val="0"/>
      <w:marRight w:val="0"/>
      <w:marTop w:val="0"/>
      <w:marBottom w:val="0"/>
      <w:divBdr>
        <w:top w:val="none" w:sz="0" w:space="0" w:color="auto"/>
        <w:left w:val="none" w:sz="0" w:space="0" w:color="auto"/>
        <w:bottom w:val="none" w:sz="0" w:space="0" w:color="auto"/>
        <w:right w:val="none" w:sz="0" w:space="0" w:color="auto"/>
      </w:divBdr>
    </w:div>
    <w:div w:id="818763218">
      <w:bodyDiv w:val="1"/>
      <w:marLeft w:val="0"/>
      <w:marRight w:val="0"/>
      <w:marTop w:val="0"/>
      <w:marBottom w:val="0"/>
      <w:divBdr>
        <w:top w:val="none" w:sz="0" w:space="0" w:color="auto"/>
        <w:left w:val="none" w:sz="0" w:space="0" w:color="auto"/>
        <w:bottom w:val="none" w:sz="0" w:space="0" w:color="auto"/>
        <w:right w:val="none" w:sz="0" w:space="0" w:color="auto"/>
      </w:divBdr>
    </w:div>
    <w:div w:id="884028134">
      <w:bodyDiv w:val="1"/>
      <w:marLeft w:val="0"/>
      <w:marRight w:val="0"/>
      <w:marTop w:val="0"/>
      <w:marBottom w:val="0"/>
      <w:divBdr>
        <w:top w:val="none" w:sz="0" w:space="0" w:color="auto"/>
        <w:left w:val="none" w:sz="0" w:space="0" w:color="auto"/>
        <w:bottom w:val="none" w:sz="0" w:space="0" w:color="auto"/>
        <w:right w:val="none" w:sz="0" w:space="0" w:color="auto"/>
      </w:divBdr>
    </w:div>
    <w:div w:id="898173604">
      <w:bodyDiv w:val="1"/>
      <w:marLeft w:val="0"/>
      <w:marRight w:val="0"/>
      <w:marTop w:val="0"/>
      <w:marBottom w:val="0"/>
      <w:divBdr>
        <w:top w:val="none" w:sz="0" w:space="0" w:color="auto"/>
        <w:left w:val="none" w:sz="0" w:space="0" w:color="auto"/>
        <w:bottom w:val="none" w:sz="0" w:space="0" w:color="auto"/>
        <w:right w:val="none" w:sz="0" w:space="0" w:color="auto"/>
      </w:divBdr>
    </w:div>
    <w:div w:id="1634945786">
      <w:bodyDiv w:val="1"/>
      <w:marLeft w:val="0"/>
      <w:marRight w:val="0"/>
      <w:marTop w:val="0"/>
      <w:marBottom w:val="0"/>
      <w:divBdr>
        <w:top w:val="none" w:sz="0" w:space="0" w:color="auto"/>
        <w:left w:val="none" w:sz="0" w:space="0" w:color="auto"/>
        <w:bottom w:val="none" w:sz="0" w:space="0" w:color="auto"/>
        <w:right w:val="none" w:sz="0" w:space="0" w:color="auto"/>
      </w:divBdr>
    </w:div>
    <w:div w:id="190895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n.com" TargetMode="External"/><Relationship Id="rId13" Type="http://schemas.openxmlformats.org/officeDocument/2006/relationships/hyperlink" Target="http://aon.mediaroom.com/" TargetMode="External"/><Relationship Id="rId18" Type="http://schemas.openxmlformats.org/officeDocument/2006/relationships/hyperlink" Target="http://www.aon.com/human-capital-consulting/consulting/health_benefits_consultants.jsp" TargetMode="External"/><Relationship Id="rId3" Type="http://schemas.microsoft.com/office/2007/relationships/stylesWithEffects" Target="stylesWithEffects.xml"/><Relationship Id="rId21" Type="http://schemas.openxmlformats.org/officeDocument/2006/relationships/hyperlink" Target="http://www.manutd.com/Splash-Page.aspx" TargetMode="External"/><Relationship Id="rId7" Type="http://schemas.openxmlformats.org/officeDocument/2006/relationships/endnotes" Target="endnotes.xml"/><Relationship Id="rId12" Type="http://schemas.openxmlformats.org/officeDocument/2006/relationships/hyperlink" Target="http://www.aon.com/human-capital-consulting/hrbpo/default.jsp" TargetMode="External"/><Relationship Id="rId17" Type="http://schemas.openxmlformats.org/officeDocument/2006/relationships/hyperlink" Target="http://aon.mediaroom.com/2013-02-21-Risk-Insurance-magazine-honors-47-Aon-brokers-and-consultants-with-Power-Broker-design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on.com/human-capital-consulting/default.jsp" TargetMode="External"/><Relationship Id="rId20" Type="http://schemas.openxmlformats.org/officeDocument/2006/relationships/hyperlink" Target="http://www.aon.com/manchesterunite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on.com/human-capital-consulting/default.j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on-esolutions.com/" TargetMode="External"/><Relationship Id="rId23" Type="http://schemas.openxmlformats.org/officeDocument/2006/relationships/header" Target="header1.xml"/><Relationship Id="rId10" Type="http://schemas.openxmlformats.org/officeDocument/2006/relationships/hyperlink" Target="http://www.aon.com/reinsurance/default.jsp" TargetMode="External"/><Relationship Id="rId19" Type="http://schemas.openxmlformats.org/officeDocument/2006/relationships/hyperlink" Target="http://www.aon.com" TargetMode="External"/><Relationship Id="rId4" Type="http://schemas.openxmlformats.org/officeDocument/2006/relationships/settings" Target="settings.xml"/><Relationship Id="rId9" Type="http://schemas.openxmlformats.org/officeDocument/2006/relationships/hyperlink" Target="http://www.aon.com/risk-services/default.jsp" TargetMode="External"/><Relationship Id="rId14" Type="http://schemas.openxmlformats.org/officeDocument/2006/relationships/hyperlink" Target="http://www.insurancejournal.com/news/international/2012/12/12/273624.htm" TargetMode="External"/><Relationship Id="rId22" Type="http://schemas.openxmlformats.org/officeDocument/2006/relationships/hyperlink" Target="mailto:deidre@tscommunications.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Shivien Pillay</dc:creator>
  <cp:lastModifiedBy>Teresa</cp:lastModifiedBy>
  <cp:revision>2</cp:revision>
  <dcterms:created xsi:type="dcterms:W3CDTF">2013-05-01T18:10:00Z</dcterms:created>
  <dcterms:modified xsi:type="dcterms:W3CDTF">2013-05-01T18:10:00Z</dcterms:modified>
</cp:coreProperties>
</file>